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702" w:type="dxa"/>
        <w:tblLook w:val="01E0" w:firstRow="1" w:lastRow="1" w:firstColumn="1" w:lastColumn="1" w:noHBand="0" w:noVBand="0"/>
      </w:tblPr>
      <w:tblGrid>
        <w:gridCol w:w="5940"/>
        <w:gridCol w:w="4590"/>
      </w:tblGrid>
      <w:tr w:rsidR="00024CA8" w:rsidRPr="00024CA8" w:rsidTr="00CE3C4A">
        <w:trPr>
          <w:trHeight w:val="900"/>
        </w:trPr>
        <w:tc>
          <w:tcPr>
            <w:tcW w:w="5940" w:type="dxa"/>
            <w:vAlign w:val="center"/>
          </w:tcPr>
          <w:p w:rsidR="006654A1" w:rsidRPr="00024CA8" w:rsidRDefault="006654A1" w:rsidP="00CE3C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>TRƯỜNG ĐẠI HỌC CÔNG NGHIỆP THỰC PHẨM</w:t>
            </w:r>
          </w:p>
          <w:p w:rsidR="006654A1" w:rsidRPr="00024CA8" w:rsidRDefault="006654A1" w:rsidP="00CE3C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6654A1" w:rsidRPr="00024CA8" w:rsidRDefault="006654A1" w:rsidP="00CE3C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KHOA CÔNG NGHỆ THỰC PHẨM</w:t>
            </w:r>
          </w:p>
        </w:tc>
        <w:tc>
          <w:tcPr>
            <w:tcW w:w="4590" w:type="dxa"/>
          </w:tcPr>
          <w:p w:rsidR="006654A1" w:rsidRPr="00024CA8" w:rsidRDefault="006654A1" w:rsidP="00CE3C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Ngành đào tạo: Đảm bảo chất lượng và an toàn thực phẩm</w:t>
            </w:r>
          </w:p>
          <w:p w:rsidR="006654A1" w:rsidRPr="00024CA8" w:rsidRDefault="006654A1" w:rsidP="00CE3C4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Trình độ đào tạo: Đại học</w:t>
            </w:r>
          </w:p>
        </w:tc>
      </w:tr>
    </w:tbl>
    <w:p w:rsidR="006654A1" w:rsidRPr="00024CA8" w:rsidRDefault="006654A1" w:rsidP="006654A1">
      <w:pPr>
        <w:spacing w:before="120" w:after="120"/>
        <w:rPr>
          <w:rFonts w:ascii="Times New Roman" w:hAnsi="Times New Roman" w:cs="Times New Roman"/>
          <w:sz w:val="12"/>
          <w:szCs w:val="26"/>
        </w:rPr>
      </w:pPr>
    </w:p>
    <w:p w:rsidR="006654A1" w:rsidRPr="00024CA8" w:rsidRDefault="006654A1" w:rsidP="006654A1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24CA8">
        <w:rPr>
          <w:rFonts w:ascii="Times New Roman" w:hAnsi="Times New Roman" w:cs="Times New Roman"/>
          <w:b/>
          <w:sz w:val="32"/>
          <w:szCs w:val="26"/>
        </w:rPr>
        <w:t>ĐỀ CƯƠNG CHI TIẾT HỌC PHẦN</w:t>
      </w:r>
    </w:p>
    <w:p w:rsidR="006654A1" w:rsidRPr="00024CA8" w:rsidRDefault="006654A1" w:rsidP="006654A1">
      <w:pPr>
        <w:keepNext/>
        <w:widowControl/>
        <w:numPr>
          <w:ilvl w:val="0"/>
          <w:numId w:val="4"/>
        </w:numPr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>Thông tin chung về học phần</w:t>
      </w:r>
    </w:p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Tên học phần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: Đồ án đảm bảo chất lượng thực phẩm</w:t>
      </w:r>
    </w:p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Tên tiếng Anh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Quality Assurance Project</w:t>
      </w:r>
    </w:p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24CA8">
        <w:rPr>
          <w:rFonts w:ascii="Times New Roman" w:hAnsi="Times New Roman" w:cs="Times New Roman"/>
          <w:bCs/>
          <w:sz w:val="26"/>
          <w:szCs w:val="26"/>
        </w:rPr>
        <w:tab/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>Bộ môn phụ trách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024C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24CA8">
        <w:rPr>
          <w:rFonts w:ascii="Times New Roman" w:hAnsi="Times New Roman" w:cs="Times New Roman"/>
          <w:bCs/>
          <w:sz w:val="26"/>
          <w:szCs w:val="26"/>
          <w:lang w:val="vi-VN"/>
        </w:rPr>
        <w:t>Quản lý chất lượng và an toàn thực phẩm</w:t>
      </w:r>
    </w:p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Mã học phần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22204026</w:t>
      </w:r>
    </w:p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Loại học phần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024C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40"/>
        <w:gridCol w:w="1867"/>
        <w:gridCol w:w="1580"/>
        <w:gridCol w:w="1544"/>
        <w:gridCol w:w="1399"/>
      </w:tblGrid>
      <w:tr w:rsidR="00024CA8" w:rsidRPr="00024CA8" w:rsidTr="00024CA8">
        <w:trPr>
          <w:trHeight w:val="376"/>
        </w:trPr>
        <w:tc>
          <w:tcPr>
            <w:tcW w:w="2856" w:type="dxa"/>
            <w:gridSpan w:val="2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Giáo dục đại cương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6390" w:type="dxa"/>
            <w:gridSpan w:val="4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Giáo dục chuyên nghiệp </w:t>
            </w:r>
            <w:r w:rsidRPr="00024CA8">
              <w:rPr>
                <w:rFonts w:ascii="Times New Roman" w:hAnsi="Times New Roman" w:cs="Times New Roman"/>
                <w:sz w:val="24"/>
                <w:szCs w:val="36"/>
              </w:rPr>
              <w:sym w:font="Symbol" w:char="F020"/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78"/>
            </w:r>
          </w:p>
        </w:tc>
      </w:tr>
      <w:tr w:rsidR="00024CA8" w:rsidRPr="00024CA8" w:rsidTr="00024CA8">
        <w:trPr>
          <w:trHeight w:val="295"/>
        </w:trPr>
        <w:tc>
          <w:tcPr>
            <w:tcW w:w="1416" w:type="dxa"/>
            <w:vMerge w:val="restart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Bắt buộc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1440" w:type="dxa"/>
            <w:vMerge w:val="restart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Tự chọn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3447" w:type="dxa"/>
            <w:gridSpan w:val="2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Cơ sở ngành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2943" w:type="dxa"/>
            <w:gridSpan w:val="2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Chuyên ngành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78"/>
            </w:r>
          </w:p>
        </w:tc>
      </w:tr>
      <w:tr w:rsidR="00024CA8" w:rsidRPr="00024CA8" w:rsidTr="00024CA8">
        <w:trPr>
          <w:trHeight w:val="149"/>
        </w:trPr>
        <w:tc>
          <w:tcPr>
            <w:tcW w:w="1416" w:type="dxa"/>
            <w:vMerge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67" w:type="dxa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>Bắt buộc</w:t>
            </w:r>
            <w:r w:rsidRPr="00024CA8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  <w:tc>
          <w:tcPr>
            <w:tcW w:w="1580" w:type="dxa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 xml:space="preserve">Tự chọn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  <w:r w:rsidRPr="00024CA8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>Bắt buộc</w:t>
            </w:r>
            <w:r w:rsidR="00024CA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78"/>
            </w:r>
          </w:p>
        </w:tc>
        <w:tc>
          <w:tcPr>
            <w:tcW w:w="1399" w:type="dxa"/>
            <w:vAlign w:val="center"/>
          </w:tcPr>
          <w:p w:rsidR="006654A1" w:rsidRPr="00024CA8" w:rsidRDefault="006654A1" w:rsidP="00CE3C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</w:rPr>
              <w:t>Tự chọn</w:t>
            </w:r>
            <w:r w:rsidRPr="00024CA8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024CA8" w:rsidRPr="00CA0B13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6F"/>
            </w:r>
          </w:p>
        </w:tc>
      </w:tr>
    </w:tbl>
    <w:p w:rsidR="006654A1" w:rsidRPr="00024CA8" w:rsidRDefault="006654A1" w:rsidP="006654A1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Số tín chỉ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1 (0,1,4)</w:t>
      </w:r>
    </w:p>
    <w:p w:rsidR="006654A1" w:rsidRPr="00024CA8" w:rsidRDefault="006654A1" w:rsidP="006654A1">
      <w:pPr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Phân bố thời gian</w:t>
      </w: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4320"/>
        </w:tabs>
        <w:spacing w:before="120" w:after="120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>Tổng số tiết</w:t>
      </w: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  <w:lang w:val="vi-VN"/>
        </w:rPr>
        <w:t>300</w:t>
      </w:r>
      <w:r w:rsidRPr="00024C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24CA8">
        <w:rPr>
          <w:rFonts w:ascii="Times New Roman" w:hAnsi="Times New Roman" w:cs="Times New Roman"/>
          <w:sz w:val="26"/>
          <w:szCs w:val="26"/>
        </w:rPr>
        <w:t>tiết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4320"/>
        </w:tabs>
        <w:spacing w:before="120" w:after="120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>Số tiết lý thuyết</w:t>
      </w: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00</w:t>
      </w:r>
      <w:r w:rsidRPr="00024CA8">
        <w:rPr>
          <w:rFonts w:ascii="Times New Roman" w:hAnsi="Times New Roman" w:cs="Times New Roman"/>
          <w:sz w:val="26"/>
          <w:szCs w:val="26"/>
        </w:rPr>
        <w:t xml:space="preserve"> tiết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3480"/>
        </w:tabs>
        <w:spacing w:before="120" w:after="120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>Số tiết thí nghiệm/thực hành (TN/TH)</w:t>
      </w:r>
      <w:r w:rsidRPr="00024CA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60</w:t>
      </w:r>
      <w:r w:rsidRPr="00024CA8">
        <w:rPr>
          <w:rFonts w:ascii="Times New Roman" w:hAnsi="Times New Roman" w:cs="Times New Roman"/>
          <w:sz w:val="26"/>
          <w:szCs w:val="26"/>
        </w:rPr>
        <w:t xml:space="preserve"> tiết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3480"/>
        </w:tabs>
        <w:spacing w:before="120" w:after="120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>Số tiết tự học</w:t>
      </w: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024CA8">
        <w:rPr>
          <w:rFonts w:ascii="Times New Roman" w:hAnsi="Times New Roman" w:cs="Times New Roman"/>
          <w:bCs/>
          <w:sz w:val="26"/>
          <w:szCs w:val="26"/>
        </w:rPr>
        <w:t>240</w:t>
      </w:r>
      <w:r w:rsidRPr="00024CA8">
        <w:rPr>
          <w:rFonts w:ascii="Times New Roman" w:hAnsi="Times New Roman" w:cs="Times New Roman"/>
          <w:sz w:val="26"/>
          <w:szCs w:val="26"/>
        </w:rPr>
        <w:t xml:space="preserve"> tiết</w:t>
      </w:r>
      <w:r w:rsidRPr="00024CA8">
        <w:rPr>
          <w:rFonts w:ascii="Times New Roman" w:hAnsi="Times New Roman" w:cs="Times New Roman"/>
          <w:b/>
          <w:sz w:val="26"/>
          <w:szCs w:val="26"/>
        </w:rPr>
        <w:tab/>
      </w:r>
    </w:p>
    <w:p w:rsidR="006654A1" w:rsidRPr="00024CA8" w:rsidRDefault="006654A1" w:rsidP="000F466B">
      <w:pPr>
        <w:tabs>
          <w:tab w:val="left" w:pos="450"/>
          <w:tab w:val="left" w:pos="2880"/>
        </w:tabs>
        <w:spacing w:before="120" w:after="120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24CA8">
        <w:rPr>
          <w:rFonts w:ascii="Times New Roman" w:hAnsi="Times New Roman" w:cs="Times New Roman"/>
          <w:b/>
          <w:sz w:val="26"/>
          <w:szCs w:val="26"/>
        </w:rPr>
        <w:t>Điều kiện tham gia học tập học phần</w:t>
      </w:r>
      <w:r w:rsidRPr="00024CA8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3480"/>
        </w:tabs>
        <w:spacing w:before="120" w:after="120"/>
        <w:ind w:left="0" w:firstLine="4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4CA8">
        <w:rPr>
          <w:rFonts w:ascii="Times New Roman" w:hAnsi="Times New Roman" w:cs="Times New Roman"/>
          <w:bCs/>
          <w:sz w:val="26"/>
          <w:szCs w:val="26"/>
        </w:rPr>
        <w:t>Học phần tiên quyết: Không;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3480"/>
        </w:tabs>
        <w:spacing w:before="120" w:after="120"/>
        <w:ind w:left="0" w:firstLine="450"/>
        <w:jc w:val="both"/>
        <w:rPr>
          <w:rFonts w:ascii="Times New Roman" w:hAnsi="Times New Roman" w:cs="Times New Roman"/>
          <w:bCs/>
          <w:sz w:val="26"/>
          <w:lang w:val="vi-VN"/>
        </w:rPr>
      </w:pPr>
      <w:r w:rsidRPr="00024CA8">
        <w:rPr>
          <w:rFonts w:ascii="Times New Roman" w:hAnsi="Times New Roman" w:cs="Times New Roman"/>
          <w:bCs/>
          <w:sz w:val="26"/>
          <w:szCs w:val="26"/>
        </w:rPr>
        <w:t xml:space="preserve">Học phần học trước: </w:t>
      </w:r>
      <w:r w:rsidRPr="00024CA8">
        <w:rPr>
          <w:rFonts w:ascii="Times New Roman" w:hAnsi="Times New Roman" w:cs="Times New Roman"/>
          <w:bCs/>
          <w:sz w:val="26"/>
          <w:lang w:val="vi-VN"/>
        </w:rPr>
        <w:t xml:space="preserve">Học phần này được học sau khi sinh viên đã học các môn </w:t>
      </w:r>
      <w:r w:rsidRPr="00024CA8">
        <w:rPr>
          <w:rFonts w:ascii="Times New Roman" w:hAnsi="Times New Roman" w:cs="Times New Roman"/>
          <w:bCs/>
          <w:sz w:val="26"/>
        </w:rPr>
        <w:t>cơ sở ngành bắt buộc, cơ sở ngành tự chọn</w:t>
      </w:r>
      <w:r w:rsidRPr="00024CA8">
        <w:rPr>
          <w:rFonts w:ascii="Times New Roman" w:hAnsi="Times New Roman" w:cs="Times New Roman"/>
          <w:bCs/>
          <w:sz w:val="26"/>
          <w:lang w:val="vi-VN"/>
        </w:rPr>
        <w:t xml:space="preserve"> và </w:t>
      </w:r>
      <w:r w:rsidRPr="00024CA8">
        <w:rPr>
          <w:rFonts w:ascii="Times New Roman" w:hAnsi="Times New Roman" w:cs="Times New Roman"/>
          <w:bCs/>
          <w:sz w:val="26"/>
        </w:rPr>
        <w:t>chuyên ngành bắt buộc, chuyên ngành tự chọn;</w:t>
      </w:r>
    </w:p>
    <w:p w:rsidR="006654A1" w:rsidRPr="00024CA8" w:rsidRDefault="006654A1" w:rsidP="006654A1">
      <w:pPr>
        <w:numPr>
          <w:ilvl w:val="0"/>
          <w:numId w:val="1"/>
        </w:numPr>
        <w:tabs>
          <w:tab w:val="clear" w:pos="900"/>
          <w:tab w:val="num" w:pos="810"/>
          <w:tab w:val="left" w:pos="3480"/>
        </w:tabs>
        <w:spacing w:before="120" w:after="120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 xml:space="preserve"> Học phần song hành: </w:t>
      </w:r>
      <w:r w:rsidRPr="00024CA8">
        <w:rPr>
          <w:rFonts w:ascii="Times New Roman" w:hAnsi="Times New Roman" w:cs="Times New Roman"/>
          <w:bCs/>
          <w:sz w:val="26"/>
          <w:szCs w:val="26"/>
        </w:rPr>
        <w:t>Không.</w:t>
      </w:r>
    </w:p>
    <w:p w:rsidR="006654A1" w:rsidRPr="00024CA8" w:rsidRDefault="006654A1" w:rsidP="006654A1">
      <w:pPr>
        <w:keepNext/>
        <w:widowControl/>
        <w:numPr>
          <w:ilvl w:val="0"/>
          <w:numId w:val="4"/>
        </w:numPr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>Mục tiêu học phần:</w:t>
      </w:r>
    </w:p>
    <w:p w:rsidR="006654A1" w:rsidRPr="00024CA8" w:rsidRDefault="006654A1" w:rsidP="006654A1">
      <w:pPr>
        <w:keepNext/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024CA8">
        <w:rPr>
          <w:rFonts w:ascii="Times New Roman" w:hAnsi="Times New Roman" w:cs="Times New Roman"/>
          <w:bCs/>
          <w:sz w:val="26"/>
          <w:szCs w:val="26"/>
        </w:rPr>
        <w:tab/>
        <w:t xml:space="preserve">Học phần “đồ án đảm bảo chất lượng thực phẩm” trang bị cho người học các </w:t>
      </w:r>
      <w:r w:rsidRPr="00024CA8">
        <w:rPr>
          <w:rFonts w:ascii="Times New Roman" w:hAnsi="Times New Roman" w:cs="Times New Roman"/>
          <w:sz w:val="26"/>
          <w:szCs w:val="26"/>
        </w:rPr>
        <w:t>kiến thức cơ bản và chuyên môn để giải thích các vấn đề trong lĩnh vực đảm bảo chất lượng; thiết kế; khảo sát, kiểm soát chất lượng thưc phẩm; xác định, đánh giá rủi ro trong sản xuất; tham gia xây dựng hệ thống đảm bảo chất lượng và sử dụng các công cụ kiểm soát thống kê và cải tiến chất lượng thực phẩm.</w:t>
      </w:r>
    </w:p>
    <w:p w:rsidR="006654A1" w:rsidRPr="00024CA8" w:rsidRDefault="006654A1" w:rsidP="006654A1">
      <w:pPr>
        <w:keepNext/>
        <w:widowControl/>
        <w:numPr>
          <w:ilvl w:val="0"/>
          <w:numId w:val="4"/>
        </w:numPr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24CA8">
        <w:rPr>
          <w:rFonts w:ascii="Times New Roman" w:hAnsi="Times New Roman" w:cs="Times New Roman"/>
          <w:b/>
          <w:bCs/>
          <w:sz w:val="26"/>
          <w:szCs w:val="26"/>
        </w:rPr>
        <w:t>Chuẩn đầu ra của học phần:</w:t>
      </w:r>
    </w:p>
    <w:p w:rsidR="006654A1" w:rsidRDefault="006654A1" w:rsidP="00156E72">
      <w:pPr>
        <w:keepNext/>
        <w:tabs>
          <w:tab w:val="left" w:pos="450"/>
          <w:tab w:val="left" w:pos="2880"/>
        </w:tabs>
        <w:spacing w:before="120" w:after="12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4CA8">
        <w:rPr>
          <w:rFonts w:ascii="Times New Roman" w:hAnsi="Times New Roman" w:cs="Times New Roman"/>
          <w:sz w:val="26"/>
          <w:szCs w:val="26"/>
        </w:rPr>
        <w:tab/>
      </w:r>
      <w:r w:rsidRPr="00024CA8">
        <w:rPr>
          <w:rFonts w:ascii="Times New Roman" w:hAnsi="Times New Roman" w:cs="Times New Roman"/>
          <w:sz w:val="20"/>
          <w:szCs w:val="26"/>
        </w:rPr>
        <w:t xml:space="preserve"> </w:t>
      </w:r>
      <w:r w:rsidRPr="00024CA8">
        <w:rPr>
          <w:rFonts w:ascii="Times New Roman" w:hAnsi="Times New Roman" w:cs="Times New Roman"/>
          <w:sz w:val="26"/>
          <w:szCs w:val="26"/>
        </w:rPr>
        <w:t>Chuẩn đầu ra (CĐR) chi tiết của học phần như sau: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600"/>
          <w:tab w:val="left" w:pos="3480"/>
        </w:tabs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LO1: </w:t>
      </w:r>
      <w:r w:rsidRPr="000F466B">
        <w:rPr>
          <w:rFonts w:ascii="Times New Roman" w:hAnsi="Times New Roman" w:cs="Times New Roman"/>
          <w:sz w:val="24"/>
          <w:szCs w:val="24"/>
        </w:rPr>
        <w:t>Vận dụng các kiến thức chuyên môn trong lĩnh vực đảm bảo chất lượng và an toàn thực phẩm để giải thích các vấn đề trong thực tiễn.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  <w:lang w:val="es-ES_tradnl"/>
        </w:rPr>
        <w:t xml:space="preserve">2: </w:t>
      </w:r>
      <w:r w:rsidRPr="000F466B">
        <w:rPr>
          <w:rFonts w:ascii="Times New Roman" w:hAnsi="Times New Roman" w:cs="Times New Roman"/>
          <w:sz w:val="24"/>
          <w:szCs w:val="26"/>
          <w:lang w:val="es-ES_tradnl"/>
        </w:rPr>
        <w:t>Thực hiện chính xác thiết kế và tiến hành thí nghiệm, khảo sát, kiểm soát chất lượng thực phẩm từ nhà cung cấp nguyên liệu đến người tiêu dùng.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</w:t>
      </w:r>
      <w:r>
        <w:rPr>
          <w:rFonts w:ascii="Times New Roman" w:hAnsi="Times New Roman" w:cs="Times New Roman"/>
          <w:noProof/>
          <w:sz w:val="24"/>
          <w:szCs w:val="26"/>
          <w:lang w:val="es-ES_tradnl"/>
        </w:rPr>
        <w:t xml:space="preserve">3: </w:t>
      </w:r>
      <w:r w:rsidRPr="000F466B">
        <w:rPr>
          <w:rFonts w:ascii="Times New Roman" w:hAnsi="Times New Roman" w:cs="Times New Roman"/>
          <w:noProof/>
          <w:sz w:val="24"/>
          <w:szCs w:val="26"/>
          <w:lang w:val="es-ES_tradnl"/>
        </w:rPr>
        <w:t>Phân tích, lập luận tầm hệ thống và giải quyết vấn đề liên quan đến công nghệ sản xuất và đảm bảo chất lượng, an toàn thực phẩm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bCs/>
          <w:sz w:val="24"/>
          <w:szCs w:val="24"/>
        </w:rPr>
        <w:t xml:space="preserve">4: </w:t>
      </w:r>
      <w:r w:rsidRPr="000F466B">
        <w:rPr>
          <w:rFonts w:ascii="Times New Roman" w:hAnsi="Times New Roman" w:cs="Times New Roman"/>
          <w:bCs/>
          <w:sz w:val="24"/>
          <w:szCs w:val="24"/>
        </w:rPr>
        <w:t>Thực hiện đúng qui định về an toàn vệ sinh thực phẩm, đảm bảo chất lượng; Trung thực trong báo cáo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5: </w:t>
      </w:r>
      <w:r w:rsidRPr="000F466B">
        <w:rPr>
          <w:rFonts w:ascii="Times New Roman" w:hAnsi="Times New Roman" w:cs="Times New Roman"/>
          <w:sz w:val="24"/>
          <w:szCs w:val="24"/>
        </w:rPr>
        <w:t xml:space="preserve">Thực hiện chính xác tìm kiếm, đọc và tổng hợp các tài liệu liên quan đến hệ thống đảm bảo chất lượng và an toàn thực phẩm; </w:t>
      </w:r>
      <w:r w:rsidRPr="000F466B">
        <w:rPr>
          <w:rFonts w:ascii="Times New Roman" w:hAnsi="Times New Roman" w:cs="Times New Roman"/>
          <w:bCs/>
          <w:sz w:val="24"/>
          <w:szCs w:val="24"/>
        </w:rPr>
        <w:t>Sử dụng tin học văn phòng và các phần mềm phục vụ môn học thuần thục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</w:rPr>
        <w:t xml:space="preserve">6: </w:t>
      </w:r>
      <w:r w:rsidRPr="000F466B">
        <w:rPr>
          <w:rFonts w:ascii="Times New Roman" w:hAnsi="Times New Roman" w:cs="Times New Roman"/>
          <w:sz w:val="24"/>
          <w:szCs w:val="26"/>
        </w:rPr>
        <w:t>Thành thạo khả năng truyền đạt vấn đề, làm việc độc lập và khả năng hợp tác làm việc nhóm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  <w:lang w:val="es-ES_tradnl"/>
        </w:rPr>
        <w:t xml:space="preserve">7: </w:t>
      </w:r>
      <w:r w:rsidRPr="000F466B">
        <w:rPr>
          <w:rFonts w:ascii="Times New Roman" w:hAnsi="Times New Roman" w:cs="Times New Roman"/>
          <w:sz w:val="24"/>
          <w:szCs w:val="26"/>
          <w:lang w:val="es-ES_tradnl"/>
        </w:rPr>
        <w:t xml:space="preserve">Thành thảo khả năng sử dụng ngoại ngữ, tin học trong quá trình </w:t>
      </w:r>
      <w:r w:rsidRPr="000F466B">
        <w:rPr>
          <w:rFonts w:ascii="Times New Roman" w:hAnsi="Times New Roman" w:cs="Times New Roman"/>
          <w:sz w:val="24"/>
          <w:szCs w:val="26"/>
        </w:rPr>
        <w:t>đọc tài liệu chuyên ngành, tìm hiểu các hệ thống quản lý chất lượng nguyên liệu, bán thành phẩm và sản phẩm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</w:rPr>
        <w:t xml:space="preserve">8: </w:t>
      </w:r>
      <w:r w:rsidRPr="000F466B">
        <w:rPr>
          <w:rFonts w:ascii="Times New Roman" w:hAnsi="Times New Roman" w:cs="Times New Roman"/>
          <w:sz w:val="24"/>
          <w:szCs w:val="26"/>
        </w:rPr>
        <w:t>Phân tích, giải thích được xu hướng thị trường và bối cảnh xã hội ảnh hưởng đến các hoạt động đảm bảo chất lượng, an toàn xã hội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  <w:lang w:val="es-ES_tradnl"/>
        </w:rPr>
        <w:t xml:space="preserve">9: </w:t>
      </w:r>
      <w:r w:rsidRPr="000F466B">
        <w:rPr>
          <w:rFonts w:ascii="Times New Roman" w:hAnsi="Times New Roman" w:cs="Times New Roman"/>
          <w:sz w:val="24"/>
          <w:szCs w:val="26"/>
          <w:lang w:val="es-ES_tradnl"/>
        </w:rPr>
        <w:t>Hình thành ý tưởng, thiết lập các yêu cầu, thiết kế và phát triển quá trình, quy trình hoặc hệ thống đảm bảo bảo chất lượng, an toàn thực phẩm</w:t>
      </w:r>
    </w:p>
    <w:p w:rsidR="000F466B" w:rsidRPr="000F466B" w:rsidRDefault="000F466B" w:rsidP="000F466B">
      <w:pPr>
        <w:pStyle w:val="ListParagraph"/>
        <w:numPr>
          <w:ilvl w:val="0"/>
          <w:numId w:val="8"/>
        </w:numPr>
        <w:tabs>
          <w:tab w:val="left" w:pos="36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sz w:val="24"/>
          <w:szCs w:val="26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6"/>
          <w:lang w:val="es-ES_tradnl"/>
        </w:rPr>
        <w:t xml:space="preserve">10: </w:t>
      </w:r>
      <w:r w:rsidRPr="000F466B">
        <w:rPr>
          <w:rFonts w:ascii="Times New Roman" w:hAnsi="Times New Roman" w:cs="Times New Roman"/>
          <w:sz w:val="24"/>
          <w:szCs w:val="26"/>
          <w:lang w:val="es-ES_tradnl"/>
        </w:rPr>
        <w:t>Có khả năng triển khai thực hiện, giám sát các hoạt động liên quan đến đảm bảo chất lượng và an toàn thực phẩm</w:t>
      </w:r>
    </w:p>
    <w:p w:rsidR="006654A1" w:rsidRPr="00024CA8" w:rsidRDefault="009710F3" w:rsidP="009710F3">
      <w:pPr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4. </w:t>
      </w:r>
      <w:r w:rsidR="006654A1" w:rsidRPr="00024CA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Nội dung học phần: </w:t>
      </w:r>
    </w:p>
    <w:p w:rsidR="009710F3" w:rsidRPr="009710F3" w:rsidRDefault="009710F3" w:rsidP="009710F3">
      <w:pPr>
        <w:keepNext/>
        <w:tabs>
          <w:tab w:val="left" w:pos="426"/>
        </w:tabs>
        <w:spacing w:before="120" w:after="120"/>
        <w:ind w:left="36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4.1. Mô tả vắn tắt nội dung học phần: </w:t>
      </w:r>
    </w:p>
    <w:p w:rsidR="006654A1" w:rsidRPr="00377BF9" w:rsidRDefault="006654A1" w:rsidP="006654A1">
      <w:pPr>
        <w:pStyle w:val="LAMA"/>
        <w:keepNext w:val="0"/>
        <w:widowControl w:val="0"/>
        <w:tabs>
          <w:tab w:val="left" w:pos="240"/>
          <w:tab w:val="left" w:pos="600"/>
          <w:tab w:val="left" w:pos="3480"/>
        </w:tabs>
        <w:spacing w:after="120"/>
        <w:jc w:val="both"/>
        <w:rPr>
          <w:b w:val="0"/>
          <w:sz w:val="26"/>
          <w:szCs w:val="26"/>
          <w:u w:val="none"/>
          <w:lang w:val="pt-BR"/>
        </w:rPr>
      </w:pPr>
      <w:r w:rsidRPr="00377BF9">
        <w:rPr>
          <w:b w:val="0"/>
          <w:sz w:val="26"/>
          <w:szCs w:val="26"/>
          <w:u w:val="none"/>
          <w:lang w:val="pt-BR"/>
        </w:rPr>
        <w:t>Học phần này bao gồm các nội dung sau:</w:t>
      </w:r>
    </w:p>
    <w:p w:rsidR="006654A1" w:rsidRPr="00377BF9" w:rsidRDefault="00512EA0" w:rsidP="006654A1">
      <w:pPr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77BF9">
        <w:rPr>
          <w:rFonts w:ascii="Times New Roman" w:hAnsi="Times New Roman" w:cs="Times New Roman"/>
          <w:sz w:val="26"/>
          <w:szCs w:val="26"/>
        </w:rPr>
        <w:t>Giao nhiệm vụ và hướng dẫn thực hiện đồ án</w:t>
      </w:r>
      <w:r w:rsidR="006654A1" w:rsidRPr="00377BF9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6654A1" w:rsidRPr="00377BF9" w:rsidRDefault="00512EA0" w:rsidP="006654A1">
      <w:pPr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77BF9">
        <w:rPr>
          <w:rFonts w:ascii="Times New Roman" w:hAnsi="Times New Roman" w:cs="Times New Roman"/>
          <w:sz w:val="26"/>
          <w:szCs w:val="26"/>
          <w:lang w:val="es-ES_tradnl"/>
        </w:rPr>
        <w:t>Chuẩn bị tài liêu/cơ sở thực hiện đồ án</w:t>
      </w:r>
      <w:r w:rsidR="006654A1" w:rsidRPr="00377BF9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6654A1" w:rsidRPr="00377BF9" w:rsidRDefault="006654A1" w:rsidP="006654A1">
      <w:pPr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77BF9">
        <w:rPr>
          <w:rFonts w:ascii="Times New Roman" w:hAnsi="Times New Roman" w:cs="Times New Roman"/>
          <w:sz w:val="26"/>
          <w:szCs w:val="26"/>
          <w:lang w:val="es-ES_tradnl"/>
        </w:rPr>
        <w:t>Thực hiện đồ án;</w:t>
      </w:r>
    </w:p>
    <w:p w:rsidR="006654A1" w:rsidRPr="00377BF9" w:rsidRDefault="00512EA0" w:rsidP="006654A1">
      <w:pPr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77BF9">
        <w:rPr>
          <w:rFonts w:ascii="Times New Roman" w:hAnsi="Times New Roman" w:cs="Times New Roman"/>
          <w:sz w:val="26"/>
          <w:szCs w:val="26"/>
          <w:lang w:val="es-ES_tradnl"/>
        </w:rPr>
        <w:t>Báo cáo</w:t>
      </w:r>
      <w:r w:rsidR="006654A1" w:rsidRPr="00377BF9">
        <w:rPr>
          <w:rFonts w:ascii="Times New Roman" w:hAnsi="Times New Roman" w:cs="Times New Roman"/>
          <w:sz w:val="26"/>
          <w:szCs w:val="26"/>
          <w:lang w:val="es-ES_tradnl"/>
        </w:rPr>
        <w:t xml:space="preserve"> đồ án.</w:t>
      </w:r>
    </w:p>
    <w:p w:rsidR="006654A1" w:rsidRPr="009710F3" w:rsidRDefault="009710F3" w:rsidP="009710F3">
      <w:pPr>
        <w:keepNext/>
        <w:tabs>
          <w:tab w:val="left" w:pos="426"/>
        </w:tabs>
        <w:spacing w:before="120" w:after="120"/>
        <w:ind w:left="36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4.2. </w:t>
      </w:r>
      <w:r w:rsidR="006654A1" w:rsidRPr="00024CA8">
        <w:rPr>
          <w:rFonts w:ascii="Times New Roman" w:hAnsi="Times New Roman" w:cs="Times New Roman"/>
          <w:b/>
          <w:bCs/>
          <w:sz w:val="26"/>
          <w:szCs w:val="26"/>
          <w:lang w:val="pt-BR"/>
        </w:rPr>
        <w:t>Phân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bố thời gian các chương trong học phần: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970"/>
        <w:gridCol w:w="1105"/>
        <w:gridCol w:w="1350"/>
        <w:gridCol w:w="1170"/>
        <w:gridCol w:w="1170"/>
      </w:tblGrid>
      <w:tr w:rsidR="00024CA8" w:rsidRPr="00A00544" w:rsidTr="00512EA0">
        <w:trPr>
          <w:cantSplit/>
          <w:trHeight w:hRule="exact" w:val="613"/>
          <w:tblHeader/>
        </w:trPr>
        <w:tc>
          <w:tcPr>
            <w:tcW w:w="737" w:type="dxa"/>
            <w:vMerge w:val="restart"/>
            <w:vAlign w:val="center"/>
          </w:tcPr>
          <w:p w:rsidR="006654A1" w:rsidRPr="009710F3" w:rsidRDefault="006654A1" w:rsidP="009710F3">
            <w:pPr>
              <w:pStyle w:val="Heading6"/>
              <w:tabs>
                <w:tab w:val="left" w:pos="240"/>
              </w:tabs>
              <w:spacing w:before="0"/>
              <w:jc w:val="center"/>
              <w:rPr>
                <w:rFonts w:cs="Times New Roman"/>
                <w:position w:val="2"/>
                <w:sz w:val="24"/>
                <w:lang w:val="pt-BR"/>
              </w:rPr>
            </w:pPr>
            <w:r w:rsidRPr="009710F3">
              <w:rPr>
                <w:rFonts w:cs="Times New Roman"/>
                <w:position w:val="2"/>
                <w:sz w:val="24"/>
                <w:lang w:val="pt-BR"/>
              </w:rPr>
              <w:t>STT</w:t>
            </w:r>
          </w:p>
        </w:tc>
        <w:tc>
          <w:tcPr>
            <w:tcW w:w="3970" w:type="dxa"/>
            <w:vMerge w:val="restart"/>
            <w:vAlign w:val="center"/>
          </w:tcPr>
          <w:p w:rsidR="006654A1" w:rsidRPr="009710F3" w:rsidRDefault="006654A1" w:rsidP="009710F3">
            <w:pPr>
              <w:pStyle w:val="Heading6"/>
              <w:tabs>
                <w:tab w:val="left" w:pos="240"/>
              </w:tabs>
              <w:spacing w:before="0"/>
              <w:jc w:val="center"/>
              <w:rPr>
                <w:rFonts w:cs="Times New Roman"/>
                <w:position w:val="2"/>
                <w:sz w:val="24"/>
                <w:lang w:val="pt-BR"/>
              </w:rPr>
            </w:pPr>
            <w:r w:rsidRPr="009710F3">
              <w:rPr>
                <w:rFonts w:cs="Times New Roman"/>
                <w:position w:val="2"/>
                <w:sz w:val="24"/>
                <w:lang w:val="pt-BR"/>
              </w:rPr>
              <w:t>Tên chương</w:t>
            </w:r>
          </w:p>
        </w:tc>
        <w:tc>
          <w:tcPr>
            <w:tcW w:w="4795" w:type="dxa"/>
            <w:gridSpan w:val="4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6"/>
                <w:lang w:val="pt-BR"/>
              </w:rPr>
            </w:pPr>
            <w:r w:rsidRPr="009710F3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6"/>
                <w:lang w:val="pt-BR"/>
              </w:rPr>
              <w:t xml:space="preserve">Phân bố thời gian </w:t>
            </w:r>
            <w:r w:rsidRPr="009710F3">
              <w:rPr>
                <w:rFonts w:ascii="Times New Roman" w:hAnsi="Times New Roman" w:cs="Times New Roman"/>
                <w:bCs/>
                <w:i/>
                <w:position w:val="2"/>
                <w:sz w:val="24"/>
                <w:szCs w:val="26"/>
                <w:lang w:val="pt-BR"/>
              </w:rPr>
              <w:t>(tiết hoặc giờ)</w:t>
            </w:r>
          </w:p>
        </w:tc>
      </w:tr>
      <w:tr w:rsidR="00024CA8" w:rsidRPr="009710F3" w:rsidTr="00512EA0">
        <w:trPr>
          <w:cantSplit/>
          <w:trHeight w:val="341"/>
          <w:tblHeader/>
        </w:trPr>
        <w:tc>
          <w:tcPr>
            <w:tcW w:w="737" w:type="dxa"/>
            <w:vMerge/>
          </w:tcPr>
          <w:p w:rsidR="006654A1" w:rsidRPr="009710F3" w:rsidRDefault="006654A1" w:rsidP="009710F3">
            <w:pPr>
              <w:pStyle w:val="Heading6"/>
              <w:tabs>
                <w:tab w:val="left" w:pos="240"/>
              </w:tabs>
              <w:spacing w:before="0"/>
              <w:rPr>
                <w:rFonts w:cs="Times New Roman"/>
                <w:b w:val="0"/>
                <w:position w:val="2"/>
                <w:sz w:val="24"/>
                <w:lang w:val="pt-BR"/>
              </w:rPr>
            </w:pPr>
          </w:p>
        </w:tc>
        <w:tc>
          <w:tcPr>
            <w:tcW w:w="3970" w:type="dxa"/>
            <w:vMerge/>
            <w:vAlign w:val="center"/>
          </w:tcPr>
          <w:p w:rsidR="006654A1" w:rsidRPr="009710F3" w:rsidRDefault="006654A1" w:rsidP="009710F3">
            <w:pPr>
              <w:pStyle w:val="Heading6"/>
              <w:tabs>
                <w:tab w:val="left" w:pos="240"/>
              </w:tabs>
              <w:spacing w:before="0"/>
              <w:rPr>
                <w:rFonts w:cs="Times New Roman"/>
                <w:b w:val="0"/>
                <w:position w:val="2"/>
                <w:sz w:val="24"/>
                <w:lang w:val="pt-BR"/>
              </w:rPr>
            </w:pPr>
          </w:p>
        </w:tc>
        <w:tc>
          <w:tcPr>
            <w:tcW w:w="1105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val="pt-BR"/>
              </w:rPr>
            </w:pPr>
            <w:r w:rsidRPr="009710F3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6"/>
                <w:lang w:val="pt-BR"/>
              </w:rPr>
              <w:t>Tổng</w:t>
            </w:r>
          </w:p>
        </w:tc>
        <w:tc>
          <w:tcPr>
            <w:tcW w:w="135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</w:pPr>
            <w:r w:rsidRPr="009710F3"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  <w:t>Lý thuyết</w:t>
            </w:r>
          </w:p>
        </w:tc>
        <w:tc>
          <w:tcPr>
            <w:tcW w:w="117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</w:pPr>
            <w:r w:rsidRPr="009710F3"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  <w:t>TN/TH</w:t>
            </w:r>
          </w:p>
        </w:tc>
        <w:tc>
          <w:tcPr>
            <w:tcW w:w="117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</w:pPr>
            <w:r w:rsidRPr="009710F3">
              <w:rPr>
                <w:rFonts w:ascii="Times New Roman" w:hAnsi="Times New Roman" w:cs="Times New Roman"/>
                <w:b/>
                <w:sz w:val="24"/>
                <w:szCs w:val="26"/>
                <w:lang w:val="pt-BR"/>
              </w:rPr>
              <w:t>Tự học</w:t>
            </w:r>
          </w:p>
        </w:tc>
      </w:tr>
      <w:tr w:rsidR="00024CA8" w:rsidRPr="009710F3" w:rsidTr="00512EA0">
        <w:trPr>
          <w:trHeight w:val="584"/>
        </w:trPr>
        <w:tc>
          <w:tcPr>
            <w:tcW w:w="737" w:type="dxa"/>
            <w:vAlign w:val="center"/>
          </w:tcPr>
          <w:p w:rsidR="006654A1" w:rsidRPr="009710F3" w:rsidRDefault="006654A1" w:rsidP="009710F3">
            <w:pPr>
              <w:numPr>
                <w:ilvl w:val="0"/>
                <w:numId w:val="6"/>
              </w:numPr>
              <w:tabs>
                <w:tab w:val="left" w:pos="379"/>
                <w:tab w:val="left" w:pos="3480"/>
              </w:tabs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6"/>
                <w:lang w:val="pt-BR"/>
              </w:rPr>
            </w:pPr>
          </w:p>
        </w:tc>
        <w:tc>
          <w:tcPr>
            <w:tcW w:w="3970" w:type="dxa"/>
            <w:vAlign w:val="center"/>
          </w:tcPr>
          <w:p w:rsidR="006654A1" w:rsidRPr="00024CA8" w:rsidRDefault="00CE3C4A" w:rsidP="009710F3">
            <w:pPr>
              <w:pStyle w:val="Header"/>
              <w:widowControl w:val="0"/>
              <w:tabs>
                <w:tab w:val="clear" w:pos="4320"/>
                <w:tab w:val="clear" w:pos="8640"/>
                <w:tab w:val="left" w:pos="7110"/>
              </w:tabs>
              <w:ind w:left="12"/>
            </w:pPr>
            <w:r>
              <w:rPr>
                <w:szCs w:val="26"/>
                <w:lang w:val="en-US" w:eastAsia="en-US"/>
              </w:rPr>
              <w:t>Giao nhiệm vụ và hướng dẫn thực hiện đồ án</w:t>
            </w:r>
          </w:p>
        </w:tc>
        <w:tc>
          <w:tcPr>
            <w:tcW w:w="1105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10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</w:p>
        </w:tc>
        <w:tc>
          <w:tcPr>
            <w:tcW w:w="135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10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17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10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170" w:type="dxa"/>
            <w:vAlign w:val="center"/>
          </w:tcPr>
          <w:p w:rsidR="006654A1" w:rsidRPr="009710F3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10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</w:tr>
      <w:tr w:rsidR="00024CA8" w:rsidRPr="00024CA8" w:rsidTr="00512EA0">
        <w:trPr>
          <w:trHeight w:val="540"/>
        </w:trPr>
        <w:tc>
          <w:tcPr>
            <w:tcW w:w="737" w:type="dxa"/>
            <w:vAlign w:val="center"/>
          </w:tcPr>
          <w:p w:rsidR="006654A1" w:rsidRPr="009710F3" w:rsidRDefault="006654A1" w:rsidP="009710F3">
            <w:pPr>
              <w:numPr>
                <w:ilvl w:val="0"/>
                <w:numId w:val="6"/>
              </w:numPr>
              <w:tabs>
                <w:tab w:val="left" w:pos="379"/>
                <w:tab w:val="left" w:pos="3480"/>
              </w:tabs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6"/>
                <w:lang w:val="pt-BR"/>
              </w:rPr>
            </w:pPr>
          </w:p>
        </w:tc>
        <w:tc>
          <w:tcPr>
            <w:tcW w:w="3970" w:type="dxa"/>
            <w:vAlign w:val="center"/>
          </w:tcPr>
          <w:p w:rsidR="006654A1" w:rsidRPr="00762266" w:rsidRDefault="006654A1" w:rsidP="009710F3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 xml:space="preserve">Chuẩn bị </w:t>
            </w:r>
            <w:r w:rsidR="00CE3C4A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>tài liêu/</w:t>
            </w:r>
            <w:r w:rsidRPr="00024CA8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>cơ sở thực hiện đồ án</w:t>
            </w:r>
          </w:p>
        </w:tc>
        <w:tc>
          <w:tcPr>
            <w:tcW w:w="1105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4CA8" w:rsidRPr="00024CA8" w:rsidTr="00512EA0">
        <w:trPr>
          <w:trHeight w:val="540"/>
        </w:trPr>
        <w:tc>
          <w:tcPr>
            <w:tcW w:w="737" w:type="dxa"/>
            <w:vAlign w:val="center"/>
          </w:tcPr>
          <w:p w:rsidR="006654A1" w:rsidRPr="00024CA8" w:rsidRDefault="006654A1" w:rsidP="009710F3">
            <w:pPr>
              <w:numPr>
                <w:ilvl w:val="0"/>
                <w:numId w:val="6"/>
              </w:numPr>
              <w:tabs>
                <w:tab w:val="left" w:pos="379"/>
                <w:tab w:val="left" w:pos="3480"/>
              </w:tabs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6654A1" w:rsidRPr="00024CA8" w:rsidRDefault="006654A1" w:rsidP="009710F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>Thực hiện đồ án</w:t>
            </w:r>
          </w:p>
        </w:tc>
        <w:tc>
          <w:tcPr>
            <w:tcW w:w="1105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24CA8" w:rsidRPr="00024CA8" w:rsidTr="00512EA0">
        <w:trPr>
          <w:trHeight w:val="540"/>
        </w:trPr>
        <w:tc>
          <w:tcPr>
            <w:tcW w:w="737" w:type="dxa"/>
            <w:vAlign w:val="center"/>
          </w:tcPr>
          <w:p w:rsidR="006654A1" w:rsidRPr="00024CA8" w:rsidRDefault="006654A1" w:rsidP="009710F3">
            <w:pPr>
              <w:numPr>
                <w:ilvl w:val="0"/>
                <w:numId w:val="6"/>
              </w:numPr>
              <w:tabs>
                <w:tab w:val="left" w:pos="379"/>
                <w:tab w:val="left" w:pos="3480"/>
              </w:tabs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6654A1" w:rsidRPr="00024CA8" w:rsidRDefault="006654A1" w:rsidP="009710F3">
            <w:pPr>
              <w:ind w:left="12"/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</w:pPr>
            <w:r w:rsidRPr="00024CA8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>B</w:t>
            </w:r>
            <w:r w:rsidR="00512EA0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>áo</w:t>
            </w:r>
            <w:r w:rsidR="00CE3C4A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 xml:space="preserve"> cáo</w:t>
            </w:r>
            <w:r w:rsidRPr="00024CA8">
              <w:rPr>
                <w:rFonts w:ascii="Times New Roman" w:hAnsi="Times New Roman" w:cs="Times New Roman"/>
                <w:sz w:val="24"/>
                <w:szCs w:val="26"/>
                <w:lang w:val="es-ES_tradnl"/>
              </w:rPr>
              <w:t xml:space="preserve"> đồ án</w:t>
            </w:r>
          </w:p>
        </w:tc>
        <w:tc>
          <w:tcPr>
            <w:tcW w:w="1105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  <w:tab w:val="num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4CA8" w:rsidRPr="00024CA8" w:rsidTr="00512EA0">
        <w:trPr>
          <w:trHeight w:val="454"/>
        </w:trPr>
        <w:tc>
          <w:tcPr>
            <w:tcW w:w="4707" w:type="dxa"/>
            <w:gridSpan w:val="2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1105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300</w:t>
            </w:r>
          </w:p>
        </w:tc>
        <w:tc>
          <w:tcPr>
            <w:tcW w:w="135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60</w:t>
            </w:r>
          </w:p>
        </w:tc>
        <w:tc>
          <w:tcPr>
            <w:tcW w:w="1170" w:type="dxa"/>
            <w:vAlign w:val="center"/>
          </w:tcPr>
          <w:p w:rsidR="006654A1" w:rsidRPr="00024CA8" w:rsidRDefault="006654A1" w:rsidP="009710F3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6"/>
              </w:rPr>
              <w:t>240</w:t>
            </w:r>
          </w:p>
        </w:tc>
      </w:tr>
    </w:tbl>
    <w:p w:rsidR="006654A1" w:rsidRPr="00690468" w:rsidRDefault="009710F3" w:rsidP="000318DC">
      <w:pPr>
        <w:tabs>
          <w:tab w:val="left" w:pos="72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4.3. </w:t>
      </w:r>
      <w:r w:rsidR="006654A1"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>Nội dung chi tiết của học phần:</w:t>
      </w:r>
    </w:p>
    <w:p w:rsidR="006654A1" w:rsidRPr="00690468" w:rsidRDefault="006654A1" w:rsidP="000318DC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1. </w:t>
      </w:r>
      <w:r w:rsidR="00BA13C2" w:rsidRPr="0069046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Giao nhiệm vụ và hướng dẫn thực hiện đồ án</w:t>
      </w:r>
    </w:p>
    <w:p w:rsidR="006654A1" w:rsidRPr="00690468" w:rsidRDefault="006654A1" w:rsidP="000318DC">
      <w:pPr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_tradnl"/>
        </w:rPr>
      </w:pPr>
      <w:r w:rsidRPr="00690468">
        <w:rPr>
          <w:rFonts w:ascii="Times New Roman" w:hAnsi="Times New Roman" w:cs="Times New Roman"/>
          <w:sz w:val="26"/>
          <w:szCs w:val="26"/>
          <w:lang w:val="es-ES_tradnl"/>
        </w:rPr>
        <w:t>1.1. Nêu mục đích, ý nghĩa của việc thực hiện đồ án</w:t>
      </w:r>
    </w:p>
    <w:p w:rsidR="006654A1" w:rsidRPr="00690468" w:rsidRDefault="006654A1" w:rsidP="000318DC">
      <w:pPr>
        <w:spacing w:before="120" w:after="120"/>
        <w:ind w:left="358"/>
        <w:rPr>
          <w:rFonts w:ascii="Times New Roman" w:hAnsi="Times New Roman" w:cs="Times New Roman"/>
          <w:noProof/>
          <w:sz w:val="26"/>
          <w:szCs w:val="26"/>
          <w:lang w:val="es-ES_tradnl"/>
        </w:rPr>
      </w:pPr>
      <w:r w:rsidRPr="00690468">
        <w:rPr>
          <w:rFonts w:ascii="Times New Roman" w:hAnsi="Times New Roman" w:cs="Times New Roman"/>
          <w:sz w:val="26"/>
          <w:szCs w:val="26"/>
          <w:lang w:val="es-ES_tradnl"/>
        </w:rPr>
        <w:t xml:space="preserve">1.2. Giao nhiệm vụ, phổ biến </w:t>
      </w:r>
      <w:r w:rsidR="00CE3C4A" w:rsidRPr="00690468">
        <w:rPr>
          <w:rFonts w:ascii="Times New Roman" w:hAnsi="Times New Roman" w:cs="Times New Roman"/>
          <w:sz w:val="26"/>
          <w:szCs w:val="26"/>
          <w:lang w:val="es-ES_tradnl"/>
        </w:rPr>
        <w:t xml:space="preserve">quy định, </w:t>
      </w:r>
      <w:r w:rsidRPr="00690468">
        <w:rPr>
          <w:rFonts w:ascii="Times New Roman" w:hAnsi="Times New Roman" w:cs="Times New Roman"/>
          <w:sz w:val="26"/>
          <w:szCs w:val="26"/>
          <w:lang w:val="es-ES_tradnl"/>
        </w:rPr>
        <w:t>kế hoạch thực hiện đồ án</w:t>
      </w:r>
      <w:r w:rsidRPr="00690468">
        <w:rPr>
          <w:rFonts w:ascii="Times New Roman" w:hAnsi="Times New Roman" w:cs="Times New Roman"/>
          <w:noProof/>
          <w:sz w:val="26"/>
          <w:szCs w:val="26"/>
          <w:lang w:val="es-ES_tradnl"/>
        </w:rPr>
        <w:tab/>
      </w:r>
    </w:p>
    <w:p w:rsidR="00CE3C4A" w:rsidRPr="00690468" w:rsidRDefault="00CE3C4A" w:rsidP="000318DC">
      <w:pPr>
        <w:widowControl/>
        <w:numPr>
          <w:ilvl w:val="0"/>
          <w:numId w:val="7"/>
        </w:numPr>
        <w:spacing w:before="120" w:after="120"/>
        <w:ind w:leftChars="202" w:left="714" w:hangingChars="104" w:hanging="270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690468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Hướng dẫn chọn đề tài, lĩnh vực và phạm vi thực hiện</w:t>
      </w:r>
    </w:p>
    <w:p w:rsidR="00CE3C4A" w:rsidRPr="00690468" w:rsidRDefault="00CE3C4A" w:rsidP="000318DC">
      <w:pPr>
        <w:widowControl/>
        <w:numPr>
          <w:ilvl w:val="0"/>
          <w:numId w:val="7"/>
        </w:numPr>
        <w:spacing w:before="120" w:after="120"/>
        <w:ind w:leftChars="202" w:left="714" w:hangingChars="104" w:hanging="270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690468">
        <w:rPr>
          <w:rFonts w:ascii="Times New Roman" w:hAnsi="Times New Roman" w:cs="Times New Roman"/>
          <w:sz w:val="26"/>
          <w:szCs w:val="26"/>
          <w:lang w:val="vi-VN" w:eastAsia="zh-CN"/>
        </w:rPr>
        <w:t>Hướng dẫn quy trình, nội dung các bước thực hiện đồ án</w:t>
      </w:r>
    </w:p>
    <w:p w:rsidR="00CE3C4A" w:rsidRPr="00690468" w:rsidRDefault="00CE3C4A" w:rsidP="000318DC">
      <w:pPr>
        <w:widowControl/>
        <w:numPr>
          <w:ilvl w:val="0"/>
          <w:numId w:val="7"/>
        </w:numPr>
        <w:spacing w:before="120" w:after="120"/>
        <w:ind w:leftChars="202" w:left="714" w:hangingChars="104" w:hanging="270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690468">
        <w:rPr>
          <w:rFonts w:ascii="Times New Roman" w:hAnsi="Times New Roman" w:cs="Times New Roman"/>
          <w:sz w:val="26"/>
          <w:szCs w:val="26"/>
          <w:lang w:val="vi-VN" w:eastAsia="zh-CN"/>
        </w:rPr>
        <w:t>Nhấn mạnh các yêu cầu, kết quả cần đạt, chuẩn đầu ra của đồ án</w:t>
      </w:r>
    </w:p>
    <w:p w:rsidR="00CE3C4A" w:rsidRPr="00690468" w:rsidRDefault="00BA13C2" w:rsidP="000318DC">
      <w:pPr>
        <w:widowControl/>
        <w:numPr>
          <w:ilvl w:val="0"/>
          <w:numId w:val="7"/>
        </w:numPr>
        <w:spacing w:before="120" w:after="120"/>
        <w:ind w:leftChars="202" w:left="714" w:hangingChars="104" w:hanging="270"/>
        <w:rPr>
          <w:rFonts w:ascii="Times New Roman" w:hAnsi="Times New Roman" w:cs="Times New Roman"/>
          <w:sz w:val="26"/>
          <w:szCs w:val="26"/>
          <w:lang w:val="vi-VN" w:eastAsia="zh-CN"/>
        </w:rPr>
      </w:pPr>
      <w:r w:rsidRPr="00690468">
        <w:rPr>
          <w:rFonts w:ascii="Times New Roman" w:hAnsi="Times New Roman" w:cs="Times New Roman"/>
          <w:sz w:val="26"/>
          <w:szCs w:val="26"/>
          <w:lang w:eastAsia="zh-CN"/>
        </w:rPr>
        <w:t>Hướng dẫn lập kế hoạch thực hiện và kiểm soát tiến độ</w:t>
      </w:r>
    </w:p>
    <w:p w:rsidR="006654A1" w:rsidRPr="00690468" w:rsidRDefault="006654A1" w:rsidP="000318DC">
      <w:pPr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_tradnl"/>
        </w:rPr>
      </w:pPr>
      <w:r w:rsidRPr="00690468">
        <w:rPr>
          <w:rFonts w:ascii="Times New Roman" w:hAnsi="Times New Roman" w:cs="Times New Roman"/>
          <w:sz w:val="26"/>
          <w:szCs w:val="26"/>
          <w:lang w:val="es-ES_tradnl"/>
        </w:rPr>
        <w:t>1.3. Hướng dẫn tìm hiểu, tập hợp thông tin, tài liệu</w:t>
      </w:r>
    </w:p>
    <w:p w:rsidR="006654A1" w:rsidRPr="00690468" w:rsidRDefault="006654A1" w:rsidP="000318DC">
      <w:pPr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2. </w:t>
      </w:r>
      <w:r w:rsidRPr="00690468">
        <w:rPr>
          <w:rFonts w:ascii="Times New Roman" w:hAnsi="Times New Roman" w:cs="Times New Roman"/>
          <w:b/>
          <w:sz w:val="26"/>
          <w:szCs w:val="26"/>
          <w:lang w:val="pt-BR"/>
        </w:rPr>
        <w:t>Chuẩn bị</w:t>
      </w:r>
      <w:r w:rsidR="00BA13C2" w:rsidRPr="0069046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tài liệu/</w:t>
      </w:r>
      <w:r w:rsidRPr="0069046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cơ sở thực hiện đồ án</w:t>
      </w:r>
    </w:p>
    <w:p w:rsidR="006654A1" w:rsidRPr="00690468" w:rsidRDefault="006654A1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>2.1. Hướng dẫn lựa chọn tài liệu tham khảo phù hợp</w:t>
      </w:r>
      <w:r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6654A1" w:rsidRPr="00690468" w:rsidRDefault="006654A1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>2.2. Hướng dẫn viết đề cương chi tiết</w:t>
      </w:r>
      <w:r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6654A1" w:rsidRPr="00690468" w:rsidRDefault="006654A1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>2.3. Hướng dẫn cách viết báo cáo</w:t>
      </w:r>
      <w:r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6654A1" w:rsidRPr="00690468" w:rsidRDefault="006654A1" w:rsidP="000318DC">
      <w:pPr>
        <w:tabs>
          <w:tab w:val="left" w:pos="360"/>
        </w:tabs>
        <w:spacing w:before="120" w:after="12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3. </w:t>
      </w:r>
      <w:r w:rsidRPr="00690468">
        <w:rPr>
          <w:rFonts w:ascii="Times New Roman" w:hAnsi="Times New Roman" w:cs="Times New Roman"/>
          <w:b/>
          <w:sz w:val="26"/>
          <w:szCs w:val="26"/>
          <w:lang w:val="es-ES"/>
        </w:rPr>
        <w:t>Thực hiện đồ án</w:t>
      </w:r>
    </w:p>
    <w:p w:rsidR="00772BA3" w:rsidRPr="00690468" w:rsidRDefault="006654A1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3.1. </w:t>
      </w:r>
      <w:r w:rsidR="00772BA3" w:rsidRPr="00690468">
        <w:rPr>
          <w:rFonts w:ascii="Times New Roman" w:hAnsi="Times New Roman" w:cs="Times New Roman"/>
          <w:sz w:val="26"/>
          <w:szCs w:val="26"/>
          <w:lang w:val="es-ES"/>
        </w:rPr>
        <w:t>Giới thiệu về cơ sở, quy trình sản xuất (có thể sử dụng mô hình mô phỏng)</w:t>
      </w:r>
    </w:p>
    <w:p w:rsidR="00772BA3" w:rsidRPr="00690468" w:rsidRDefault="00772BA3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3.2. Mô tả thực trạng </w:t>
      </w:r>
      <w:r w:rsidR="000318DC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tại </w:t>
      </w:r>
      <w:r w:rsidRPr="00690468">
        <w:rPr>
          <w:rFonts w:ascii="Times New Roman" w:hAnsi="Times New Roman" w:cs="Times New Roman"/>
          <w:sz w:val="26"/>
          <w:szCs w:val="26"/>
          <w:lang w:val="es-ES"/>
        </w:rPr>
        <w:t>cơ sở</w:t>
      </w:r>
    </w:p>
    <w:p w:rsidR="006654A1" w:rsidRPr="00690468" w:rsidRDefault="00772BA3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>3.3. So sánh, đánh giá so với các quy định, tiêu chuẩn hiện hành</w:t>
      </w:r>
      <w:r w:rsidR="006654A1"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6654A1" w:rsidRPr="00690468" w:rsidRDefault="004A2B8B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>3.4</w:t>
      </w:r>
      <w:r w:rsidR="006654A1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r w:rsidR="00772BA3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Xây dựng quy trình/biện pháp 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>(và các biểu mẫu</w:t>
      </w:r>
      <w:r w:rsidR="000318DC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 nếu có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) </w:t>
      </w:r>
      <w:r w:rsidR="00772BA3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kiểm soát phù hợp với 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các </w:t>
      </w:r>
      <w:r w:rsidR="00772BA3" w:rsidRPr="00690468">
        <w:rPr>
          <w:rFonts w:ascii="Times New Roman" w:hAnsi="Times New Roman" w:cs="Times New Roman"/>
          <w:sz w:val="26"/>
          <w:szCs w:val="26"/>
          <w:lang w:val="es-ES"/>
        </w:rPr>
        <w:t>yêu cầu hiện hành</w:t>
      </w:r>
      <w:r w:rsidR="006654A1"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4A2B8B" w:rsidRPr="00690468" w:rsidRDefault="004A2B8B" w:rsidP="000318DC">
      <w:pPr>
        <w:spacing w:before="120" w:after="120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       3.5. 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>Rà soát và hoàn thiện bài báo cáo</w:t>
      </w:r>
    </w:p>
    <w:p w:rsidR="006654A1" w:rsidRPr="00690468" w:rsidRDefault="006654A1" w:rsidP="000318DC">
      <w:pPr>
        <w:tabs>
          <w:tab w:val="left" w:pos="360"/>
        </w:tabs>
        <w:spacing w:before="120" w:after="12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4. </w:t>
      </w:r>
      <w:r w:rsidR="00512EA0" w:rsidRPr="00690468">
        <w:rPr>
          <w:rFonts w:ascii="Times New Roman" w:hAnsi="Times New Roman" w:cs="Times New Roman"/>
          <w:b/>
          <w:sz w:val="26"/>
          <w:szCs w:val="26"/>
          <w:lang w:val="es-ES"/>
        </w:rPr>
        <w:t>Báo cáo</w:t>
      </w:r>
      <w:r w:rsidRPr="00690468">
        <w:rPr>
          <w:rFonts w:ascii="Times New Roman" w:hAnsi="Times New Roman" w:cs="Times New Roman"/>
          <w:b/>
          <w:sz w:val="26"/>
          <w:szCs w:val="26"/>
          <w:lang w:val="es-ES"/>
        </w:rPr>
        <w:t xml:space="preserve"> đồ án</w:t>
      </w:r>
    </w:p>
    <w:p w:rsidR="006654A1" w:rsidRPr="00690468" w:rsidRDefault="006654A1" w:rsidP="000318DC">
      <w:pPr>
        <w:pStyle w:val="TOC2"/>
        <w:spacing w:before="120" w:after="120"/>
        <w:ind w:left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4.1. 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>Chuẩn bị</w:t>
      </w:r>
      <w:r w:rsidRPr="00690468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512EA0" w:rsidRPr="00690468" w:rsidRDefault="00512EA0" w:rsidP="000318DC">
      <w:pPr>
        <w:spacing w:before="120" w:after="120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         + Lựa chọn các nội dung quan trọng và lập bố cục cho bài báo cáo</w:t>
      </w:r>
    </w:p>
    <w:p w:rsidR="00512EA0" w:rsidRPr="00690468" w:rsidRDefault="00512EA0" w:rsidP="000318DC">
      <w:pPr>
        <w:spacing w:before="120" w:after="120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         + Soạn file trình chiếu</w:t>
      </w:r>
    </w:p>
    <w:p w:rsidR="00512EA0" w:rsidRPr="00690468" w:rsidRDefault="00512EA0" w:rsidP="000318DC">
      <w:pPr>
        <w:spacing w:before="120" w:after="120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         + Thực hành báo cáo (theo nhóm) và hoàn thiện</w:t>
      </w:r>
    </w:p>
    <w:p w:rsidR="006654A1" w:rsidRPr="00690468" w:rsidRDefault="006654A1" w:rsidP="000318DC">
      <w:pPr>
        <w:spacing w:before="120" w:after="120"/>
        <w:ind w:firstLine="358"/>
        <w:rPr>
          <w:rFonts w:ascii="Times New Roman" w:hAnsi="Times New Roman" w:cs="Times New Roman"/>
          <w:sz w:val="26"/>
          <w:szCs w:val="26"/>
          <w:lang w:val="es-ES"/>
        </w:rPr>
      </w:pPr>
      <w:r w:rsidRPr="00690468">
        <w:rPr>
          <w:rFonts w:ascii="Times New Roman" w:hAnsi="Times New Roman" w:cs="Times New Roman"/>
          <w:sz w:val="26"/>
          <w:szCs w:val="26"/>
          <w:lang w:val="es-ES"/>
        </w:rPr>
        <w:t xml:space="preserve">4.2. </w:t>
      </w:r>
      <w:r w:rsidR="00512EA0" w:rsidRPr="00690468">
        <w:rPr>
          <w:rFonts w:ascii="Times New Roman" w:hAnsi="Times New Roman" w:cs="Times New Roman"/>
          <w:sz w:val="26"/>
          <w:szCs w:val="26"/>
          <w:lang w:val="es-ES"/>
        </w:rPr>
        <w:t>Báo cáo và trả lời câu hỏi của hội đồng</w:t>
      </w:r>
    </w:p>
    <w:p w:rsidR="006654A1" w:rsidRPr="00512EA0" w:rsidRDefault="009710F3" w:rsidP="000318DC">
      <w:pPr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512EA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5. </w:t>
      </w:r>
      <w:r w:rsidR="006654A1" w:rsidRPr="00512EA0">
        <w:rPr>
          <w:rFonts w:ascii="Times New Roman" w:hAnsi="Times New Roman" w:cs="Times New Roman"/>
          <w:b/>
          <w:bCs/>
          <w:sz w:val="26"/>
          <w:szCs w:val="26"/>
          <w:lang w:val="pt-BR"/>
        </w:rPr>
        <w:t>Đánh giá học phần:</w:t>
      </w:r>
    </w:p>
    <w:p w:rsidR="006654A1" w:rsidRPr="00512EA0" w:rsidRDefault="006654A1" w:rsidP="000318DC">
      <w:pPr>
        <w:numPr>
          <w:ilvl w:val="0"/>
          <w:numId w:val="1"/>
        </w:numPr>
        <w:tabs>
          <w:tab w:val="left" w:pos="600"/>
          <w:tab w:val="left" w:pos="3480"/>
        </w:tabs>
        <w:spacing w:before="120" w:after="120"/>
        <w:ind w:left="0" w:firstLine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12EA0">
        <w:rPr>
          <w:rFonts w:ascii="Times New Roman" w:hAnsi="Times New Roman" w:cs="Times New Roman"/>
          <w:sz w:val="26"/>
          <w:szCs w:val="26"/>
        </w:rPr>
        <w:t>Thang điểm đánh giá: 10/10</w:t>
      </w:r>
    </w:p>
    <w:p w:rsidR="006654A1" w:rsidRPr="00512EA0" w:rsidRDefault="006654A1" w:rsidP="000318DC">
      <w:pPr>
        <w:numPr>
          <w:ilvl w:val="0"/>
          <w:numId w:val="1"/>
        </w:numPr>
        <w:tabs>
          <w:tab w:val="left" w:pos="600"/>
          <w:tab w:val="left" w:pos="3480"/>
        </w:tabs>
        <w:spacing w:before="120" w:after="120"/>
        <w:ind w:left="0" w:firstLine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12EA0">
        <w:rPr>
          <w:rFonts w:ascii="Times New Roman" w:hAnsi="Times New Roman" w:cs="Times New Roman"/>
          <w:sz w:val="26"/>
          <w:szCs w:val="26"/>
        </w:rPr>
        <w:t xml:space="preserve">Đánh giá học phần: Sử dụng rubric III.3, </w:t>
      </w:r>
      <w:r w:rsidRPr="00512EA0">
        <w:rPr>
          <w:rFonts w:ascii="Times New Roman" w:hAnsi="Times New Roman" w:cs="Times New Roman"/>
          <w:sz w:val="26"/>
          <w:szCs w:val="26"/>
          <w:lang w:val="es-ES_tradnl"/>
        </w:rPr>
        <w:t>điểm môn học là điểm trung bình cộng của yêu cầu thực hiện đồ án.</w:t>
      </w:r>
    </w:p>
    <w:p w:rsidR="006654A1" w:rsidRPr="00512EA0" w:rsidRDefault="006654A1" w:rsidP="006654A1">
      <w:pPr>
        <w:numPr>
          <w:ilvl w:val="0"/>
          <w:numId w:val="1"/>
        </w:numPr>
        <w:tabs>
          <w:tab w:val="left" w:pos="600"/>
          <w:tab w:val="left" w:pos="3480"/>
        </w:tabs>
        <w:spacing w:before="120" w:after="120"/>
        <w:ind w:left="0" w:firstLine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12EA0">
        <w:rPr>
          <w:rFonts w:ascii="Times New Roman" w:hAnsi="Times New Roman" w:cs="Times New Roman"/>
          <w:sz w:val="26"/>
          <w:szCs w:val="26"/>
        </w:rPr>
        <w:t>Ma trận đánh giá chuẩn đầu ra của học phần như sau: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418"/>
        <w:gridCol w:w="1382"/>
        <w:gridCol w:w="1369"/>
        <w:gridCol w:w="1061"/>
        <w:gridCol w:w="1246"/>
        <w:gridCol w:w="1240"/>
      </w:tblGrid>
      <w:tr w:rsidR="00024CA8" w:rsidRPr="00024CA8" w:rsidTr="009710F3">
        <w:trPr>
          <w:trHeight w:val="337"/>
          <w:tblHeader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CĐR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Chuyên cần</w:t>
            </w:r>
          </w:p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(10%)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654A1" w:rsidRPr="00024CA8" w:rsidRDefault="006654A1" w:rsidP="0015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Nộp bài đúng hạn (</w:t>
            </w:r>
            <w:r w:rsidR="00156E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Hình thức </w:t>
            </w:r>
          </w:p>
          <w:p w:rsidR="006654A1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6654A1"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Báo cáo</w:t>
            </w:r>
          </w:p>
          <w:p w:rsidR="006654A1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6654A1"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Vấn đáp</w:t>
            </w:r>
          </w:p>
          <w:p w:rsidR="006654A1" w:rsidRPr="00024CA8" w:rsidRDefault="006654A1" w:rsidP="0015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6E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24CA8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024CA8" w:rsidRPr="00024CA8" w:rsidTr="009710F3">
        <w:trPr>
          <w:trHeight w:val="50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Del="004B118D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487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Del="004B118D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Del="004B118D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Del="004B118D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4CA8" w:rsidRPr="00024CA8" w:rsidTr="009710F3">
        <w:trPr>
          <w:trHeight w:val="23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</w:tcPr>
          <w:p w:rsidR="006654A1" w:rsidRPr="00024CA8" w:rsidRDefault="006654A1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654A1" w:rsidRPr="00024CA8" w:rsidRDefault="009710F3" w:rsidP="009710F3">
      <w:pPr>
        <w:keepNext/>
        <w:widowControl/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6. </w:t>
      </w:r>
      <w:r w:rsidR="006654A1" w:rsidRPr="00024CA8">
        <w:rPr>
          <w:rFonts w:ascii="Times New Roman" w:hAnsi="Times New Roman" w:cs="Times New Roman"/>
          <w:b/>
          <w:bCs/>
          <w:sz w:val="26"/>
          <w:szCs w:val="26"/>
          <w:lang w:val="pt-BR"/>
        </w:rPr>
        <w:t>Giảng dạy và học tập:</w:t>
      </w:r>
    </w:p>
    <w:p w:rsidR="006654A1" w:rsidRPr="00024CA8" w:rsidRDefault="006654A1" w:rsidP="006654A1">
      <w:pPr>
        <w:widowControl/>
        <w:numPr>
          <w:ilvl w:val="0"/>
          <w:numId w:val="1"/>
        </w:numPr>
        <w:tabs>
          <w:tab w:val="left" w:pos="600"/>
          <w:tab w:val="left" w:pos="3480"/>
        </w:tabs>
        <w:spacing w:before="120" w:after="120"/>
        <w:ind w:left="0" w:firstLine="360"/>
        <w:jc w:val="both"/>
        <w:outlineLvl w:val="3"/>
        <w:rPr>
          <w:rFonts w:ascii="Times New Roman" w:hAnsi="Times New Roman" w:cs="Times New Roman"/>
          <w:sz w:val="26"/>
          <w:szCs w:val="26"/>
          <w:lang w:val="pt-BR"/>
        </w:rPr>
      </w:pPr>
      <w:r w:rsidRPr="00024CA8">
        <w:rPr>
          <w:rFonts w:ascii="Times New Roman" w:hAnsi="Times New Roman" w:cs="Times New Roman"/>
          <w:sz w:val="26"/>
          <w:szCs w:val="26"/>
          <w:lang w:val="pt-BR"/>
        </w:rPr>
        <w:t>Ma trận phương pháp giảng dạy để đáp ứng chuẩn đầu ra học phần: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672"/>
        <w:gridCol w:w="687"/>
        <w:gridCol w:w="687"/>
        <w:gridCol w:w="687"/>
        <w:gridCol w:w="687"/>
        <w:gridCol w:w="590"/>
        <w:gridCol w:w="687"/>
        <w:gridCol w:w="687"/>
        <w:gridCol w:w="687"/>
        <w:gridCol w:w="638"/>
      </w:tblGrid>
      <w:tr w:rsidR="00156E72" w:rsidRPr="00024CA8" w:rsidTr="00156E72">
        <w:trPr>
          <w:trHeight w:val="337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pháp giảng dạy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pháp học tập</w:t>
            </w:r>
          </w:p>
        </w:tc>
        <w:tc>
          <w:tcPr>
            <w:tcW w:w="310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chuẩn đầu ra học phần</w:t>
            </w:r>
          </w:p>
        </w:tc>
      </w:tr>
      <w:tr w:rsidR="00156E72" w:rsidRPr="00024CA8" w:rsidTr="00156E72">
        <w:trPr>
          <w:trHeight w:val="337"/>
        </w:trPr>
        <w:tc>
          <w:tcPr>
            <w:tcW w:w="10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LO1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LO2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LO3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LO4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LO5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6E72" w:rsidRPr="00024CA8" w:rsidRDefault="00156E72" w:rsidP="009710F3">
            <w:pPr>
              <w:ind w:left="-144"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LO6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LO7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LO8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6E72" w:rsidRPr="00024CA8" w:rsidRDefault="00156E72" w:rsidP="009710F3">
            <w:pPr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LO9</w:t>
            </w:r>
          </w:p>
        </w:tc>
      </w:tr>
      <w:tr w:rsidR="00156E72" w:rsidRPr="00024CA8" w:rsidTr="00156E72">
        <w:trPr>
          <w:trHeight w:val="505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Thuyết trình, diễn trình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Lắng nghe, ghi chép, suy nghĩ, đọc và ghi nhớ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Del="004B118D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72" w:rsidRPr="00024CA8" w:rsidTr="00156E72">
        <w:trPr>
          <w:trHeight w:val="505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Đàm thoại, thảo luận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Đàm thoại, thảo luận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Del="004B118D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6E72" w:rsidRPr="00024CA8" w:rsidTr="00156E72">
        <w:trPr>
          <w:trHeight w:val="505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Vấn đáp cá nhân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Suy luận, diễn giải, trả lời câu hỏi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6E72" w:rsidRPr="00024CA8" w:rsidTr="00156E72">
        <w:trPr>
          <w:trHeight w:val="505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Vấn đáp nhóm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Suy luận, thảo luận, diễn giải, trả lời câu hỏi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6E72" w:rsidRPr="00024CA8" w:rsidTr="00156E72">
        <w:trPr>
          <w:trHeight w:val="487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Giải đáp tình huống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E72" w:rsidRPr="00024CA8" w:rsidRDefault="00156E72" w:rsidP="009710F3">
            <w:pPr>
              <w:ind w:left="9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Giải quyết tình huống trong thực tiễn 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Del="004B118D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E72" w:rsidRPr="00024CA8" w:rsidRDefault="00156E72" w:rsidP="0097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654A1" w:rsidRPr="00024CA8" w:rsidRDefault="006654A1" w:rsidP="000F466B">
      <w:pPr>
        <w:widowControl/>
        <w:tabs>
          <w:tab w:val="left" w:pos="600"/>
          <w:tab w:val="left" w:pos="3480"/>
        </w:tabs>
        <w:spacing w:before="120" w:after="120"/>
        <w:jc w:val="both"/>
        <w:outlineLvl w:val="3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:rsidR="006654A1" w:rsidRPr="009710F3" w:rsidRDefault="009710F3" w:rsidP="009710F3">
      <w:pPr>
        <w:keepNext/>
        <w:widowControl/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7. 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>Nhiệm vụ của sinh viên:</w:t>
      </w:r>
    </w:p>
    <w:p w:rsidR="006654A1" w:rsidRPr="009710F3" w:rsidRDefault="006654A1" w:rsidP="006654A1">
      <w:pPr>
        <w:widowControl/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sz w:val="26"/>
          <w:szCs w:val="26"/>
          <w:lang w:val="pt-BR"/>
        </w:rPr>
        <w:t xml:space="preserve">Tự ôn lại kiến thức đã học về các môn phân tích thực phẩm, </w:t>
      </w:r>
      <w:r w:rsidRPr="009710F3">
        <w:rPr>
          <w:rFonts w:ascii="Times New Roman" w:hAnsi="Times New Roman" w:cs="Times New Roman"/>
          <w:sz w:val="26"/>
          <w:szCs w:val="26"/>
          <w:lang w:val="vi-VN"/>
        </w:rPr>
        <w:t>nỗ lực tra cứu và tham khảo các tài liệu có liên quan</w:t>
      </w:r>
      <w:r w:rsidRPr="009710F3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</w:p>
    <w:p w:rsidR="006654A1" w:rsidRPr="009710F3" w:rsidRDefault="006654A1" w:rsidP="006654A1">
      <w:pPr>
        <w:widowControl/>
        <w:numPr>
          <w:ilvl w:val="0"/>
          <w:numId w:val="3"/>
        </w:numPr>
        <w:spacing w:before="120" w:after="120"/>
        <w:ind w:firstLine="0"/>
        <w:rPr>
          <w:rFonts w:ascii="Times New Roman" w:hAnsi="Times New Roman" w:cs="Times New Roman"/>
          <w:sz w:val="26"/>
          <w:szCs w:val="26"/>
          <w:lang w:val="es-ES_tradnl"/>
        </w:rPr>
      </w:pPr>
      <w:r w:rsidRPr="009710F3">
        <w:rPr>
          <w:rFonts w:ascii="Times New Roman" w:hAnsi="Times New Roman" w:cs="Times New Roman"/>
          <w:sz w:val="26"/>
          <w:szCs w:val="26"/>
          <w:lang w:val="pt-BR"/>
        </w:rPr>
        <w:t>Liên hệ giảng viên hướng dẫn và tuân thủ theo sự chỉ dẫn của giảng viên</w:t>
      </w:r>
      <w:r w:rsidRPr="009710F3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6654A1" w:rsidRPr="009710F3" w:rsidRDefault="006654A1" w:rsidP="006654A1">
      <w:pPr>
        <w:widowControl/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9710F3">
        <w:rPr>
          <w:rFonts w:ascii="Times New Roman" w:hAnsi="Times New Roman" w:cs="Times New Roman"/>
          <w:sz w:val="26"/>
          <w:szCs w:val="26"/>
          <w:lang w:val="pt-BR"/>
        </w:rPr>
        <w:t>Viết báo cáo đồ án và hoàn thành đồ án đúng tiến độ</w:t>
      </w:r>
      <w:r w:rsidRPr="009710F3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6654A1" w:rsidRPr="009710F3" w:rsidRDefault="006654A1" w:rsidP="006654A1">
      <w:pPr>
        <w:widowControl/>
        <w:numPr>
          <w:ilvl w:val="0"/>
          <w:numId w:val="3"/>
        </w:numPr>
        <w:spacing w:before="120"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9710F3">
        <w:rPr>
          <w:rFonts w:ascii="Times New Roman" w:hAnsi="Times New Roman" w:cs="Times New Roman"/>
          <w:sz w:val="26"/>
          <w:szCs w:val="26"/>
          <w:lang w:val="pt-BR"/>
        </w:rPr>
        <w:t>Bảo vệ đồ án</w:t>
      </w:r>
      <w:r w:rsidRPr="009710F3">
        <w:rPr>
          <w:rFonts w:ascii="Times New Roman" w:hAnsi="Times New Roman" w:cs="Times New Roman"/>
          <w:sz w:val="26"/>
          <w:szCs w:val="26"/>
          <w:lang w:val="es-ES_tradnl"/>
        </w:rPr>
        <w:t>;</w:t>
      </w:r>
    </w:p>
    <w:p w:rsidR="006654A1" w:rsidRPr="009710F3" w:rsidRDefault="009710F3" w:rsidP="009710F3">
      <w:pPr>
        <w:keepNext/>
        <w:widowControl/>
        <w:tabs>
          <w:tab w:val="left" w:pos="426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8. 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Tài liệu học tập: </w:t>
      </w:r>
    </w:p>
    <w:p w:rsidR="006654A1" w:rsidRPr="009710F3" w:rsidRDefault="009710F3" w:rsidP="009710F3">
      <w:pPr>
        <w:keepNext/>
        <w:widowControl/>
        <w:tabs>
          <w:tab w:val="left" w:pos="720"/>
        </w:tabs>
        <w:spacing w:before="120" w:after="120"/>
        <w:ind w:left="36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8.1. 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>Sách, giáo trình chính:</w:t>
      </w:r>
    </w:p>
    <w:p w:rsidR="006654A1" w:rsidRPr="009710F3" w:rsidRDefault="006654A1" w:rsidP="006654A1">
      <w:pPr>
        <w:tabs>
          <w:tab w:val="left" w:pos="240"/>
          <w:tab w:val="left" w:pos="600"/>
          <w:tab w:val="left" w:pos="3480"/>
        </w:tabs>
        <w:spacing w:before="120" w:after="120"/>
        <w:ind w:firstLine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10F3">
        <w:rPr>
          <w:rFonts w:ascii="Times New Roman" w:hAnsi="Times New Roman" w:cs="Times New Roman"/>
          <w:sz w:val="26"/>
          <w:szCs w:val="26"/>
          <w:lang w:val="pt-BR"/>
        </w:rPr>
        <w:t>Không.</w:t>
      </w:r>
    </w:p>
    <w:p w:rsidR="006654A1" w:rsidRPr="009710F3" w:rsidRDefault="009710F3" w:rsidP="009710F3">
      <w:pPr>
        <w:keepNext/>
        <w:widowControl/>
        <w:tabs>
          <w:tab w:val="left" w:pos="720"/>
        </w:tabs>
        <w:spacing w:before="120" w:after="120"/>
        <w:ind w:left="36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  <w:lang w:val="es-ES_tradnl"/>
        </w:rPr>
      </w:pPr>
      <w:r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8.2. 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pt-BR"/>
        </w:rPr>
        <w:t>Tài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 xml:space="preserve"> liệu tham khảo: </w:t>
      </w:r>
    </w:p>
    <w:p w:rsidR="00E64CBB" w:rsidRPr="00A00544" w:rsidRDefault="00E64CBB" w:rsidP="00E64CBB">
      <w:pPr>
        <w:keepNext/>
        <w:tabs>
          <w:tab w:val="left" w:pos="240"/>
        </w:tabs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 xml:space="preserve">[1]  Bộ môn QLCL-ATTP, </w:t>
      </w:r>
      <w:r w:rsidRPr="00A00544">
        <w:rPr>
          <w:rFonts w:ascii="Times New Roman" w:eastAsia="Times New Roman" w:hAnsi="Times New Roman" w:cs="Times New Roman"/>
          <w:i/>
          <w:sz w:val="26"/>
          <w:szCs w:val="26"/>
          <w:lang w:val="es-ES_tradnl"/>
        </w:rPr>
        <w:t>Bài giảng Quản lý chất lượng và cải tiến</w:t>
      </w: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>, Trường Đại học Công nghiệp Thực phẩm Tp. Hồ Chí Minh (Lưu hành nội bộ).</w:t>
      </w:r>
    </w:p>
    <w:p w:rsidR="00E64CBB" w:rsidRPr="00A00544" w:rsidRDefault="00E64CBB" w:rsidP="00E64CBB">
      <w:pPr>
        <w:keepNext/>
        <w:tabs>
          <w:tab w:val="left" w:pos="240"/>
        </w:tabs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 xml:space="preserve">[2]  Đỗ Thị Lan Nhi, </w:t>
      </w:r>
      <w:r w:rsidRPr="00A00544">
        <w:rPr>
          <w:rFonts w:ascii="Times New Roman" w:eastAsia="Times New Roman" w:hAnsi="Times New Roman" w:cs="Times New Roman"/>
          <w:i/>
          <w:sz w:val="26"/>
          <w:szCs w:val="26"/>
          <w:lang w:val="es-ES_tradnl"/>
        </w:rPr>
        <w:t>Bài giảng điện tử Đánh giá rủi ro và quản lý an toàn thực phẩm</w:t>
      </w: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 xml:space="preserve">, Trường </w:t>
      </w: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lastRenderedPageBreak/>
        <w:t>Đại học Công nghiệp Thực phẩm Tp. Hồ Chí Minh (Lưu hành nội bộ).</w:t>
      </w:r>
    </w:p>
    <w:p w:rsidR="00E64CBB" w:rsidRPr="00A00544" w:rsidRDefault="00E64CBB" w:rsidP="00E64CBB">
      <w:pPr>
        <w:keepNext/>
        <w:tabs>
          <w:tab w:val="left" w:pos="240"/>
        </w:tabs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 xml:space="preserve">[3] Đỗ Thị Lan Nhi, </w:t>
      </w:r>
      <w:r w:rsidRPr="00A00544">
        <w:rPr>
          <w:rFonts w:ascii="Times New Roman" w:eastAsia="Times New Roman" w:hAnsi="Times New Roman" w:cs="Times New Roman"/>
          <w:i/>
          <w:sz w:val="26"/>
          <w:szCs w:val="26"/>
          <w:lang w:val="es-ES_tradnl"/>
        </w:rPr>
        <w:t>Bài giảng điện tử Quản lý chuỗi cung ứng và truy nguyên nguồn gốc thực phẩm</w:t>
      </w: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>, Trường Đại học Công nghiệp Thực phẩm Tp. Hồ Chí Minh (Lưu hành nội bộ).</w:t>
      </w:r>
    </w:p>
    <w:p w:rsidR="00E64CBB" w:rsidRPr="00A00544" w:rsidRDefault="00E64CBB" w:rsidP="00E64CBB">
      <w:pPr>
        <w:keepNext/>
        <w:tabs>
          <w:tab w:val="left" w:pos="240"/>
        </w:tabs>
        <w:spacing w:before="120" w:after="120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s-ES_tradnl"/>
        </w:rPr>
      </w:pPr>
      <w:r w:rsidRPr="00A00544">
        <w:rPr>
          <w:rFonts w:ascii="Times New Roman" w:eastAsia="Times New Roman" w:hAnsi="Times New Roman" w:cs="Times New Roman"/>
          <w:sz w:val="26"/>
          <w:szCs w:val="26"/>
          <w:lang w:val="es-ES_tradnl"/>
        </w:rPr>
        <w:t>[4]  Các tài liệu tiêu chuẩn: ISO, TCVN</w:t>
      </w:r>
    </w:p>
    <w:p w:rsidR="006654A1" w:rsidRPr="009710F3" w:rsidRDefault="000F466B" w:rsidP="009710F3">
      <w:pPr>
        <w:keepNext/>
        <w:widowControl/>
        <w:tabs>
          <w:tab w:val="left" w:pos="240"/>
          <w:tab w:val="left" w:pos="360"/>
        </w:tabs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710F3" w:rsidRPr="009710F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654A1" w:rsidRPr="009710F3">
        <w:rPr>
          <w:rFonts w:ascii="Times New Roman" w:hAnsi="Times New Roman" w:cs="Times New Roman"/>
          <w:b/>
          <w:bCs/>
          <w:sz w:val="26"/>
          <w:szCs w:val="26"/>
        </w:rPr>
        <w:t xml:space="preserve">Hướng dẫn thực hiện:  </w:t>
      </w:r>
    </w:p>
    <w:p w:rsidR="006654A1" w:rsidRDefault="006654A1" w:rsidP="006654A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710F3">
        <w:rPr>
          <w:rFonts w:ascii="Times New Roman" w:hAnsi="Times New Roman" w:cs="Times New Roman"/>
          <w:sz w:val="26"/>
          <w:szCs w:val="26"/>
        </w:rPr>
        <w:t>Đề cương này được áp dụng cho sinh viên đại học ngành Đảm bảo chất lượng và an toàn thực phẩm, từ</w:t>
      </w:r>
      <w:r w:rsidR="00156E72">
        <w:rPr>
          <w:rFonts w:ascii="Times New Roman" w:hAnsi="Times New Roman" w:cs="Times New Roman"/>
          <w:sz w:val="26"/>
          <w:szCs w:val="26"/>
        </w:rPr>
        <w:t xml:space="preserve"> khóa 08DH.</w:t>
      </w:r>
    </w:p>
    <w:p w:rsidR="00156E72" w:rsidRDefault="00156E72" w:rsidP="006654A1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156E72" w:rsidRDefault="00156E72" w:rsidP="006654A1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156E72" w:rsidRDefault="00156E72" w:rsidP="006654A1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562"/>
        <w:gridCol w:w="1698"/>
        <w:gridCol w:w="1701"/>
        <w:gridCol w:w="1701"/>
      </w:tblGrid>
      <w:tr w:rsidR="00156E72" w:rsidRPr="009230AB" w:rsidTr="009D3E9A">
        <w:trPr>
          <w:trHeight w:val="40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RUBRIC III.3: ĐÁNH GIÁ ĐỒ ÁN HỌC PHẦN</w:t>
            </w:r>
          </w:p>
        </w:tc>
      </w:tr>
      <w:tr w:rsidR="00156E72" w:rsidRPr="009230AB" w:rsidTr="009D3E9A">
        <w:trPr>
          <w:trHeight w:val="33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(Dành cho học phần Đồ án đảm bảo chất lượng thực phẩm)</w:t>
            </w:r>
          </w:p>
        </w:tc>
      </w:tr>
      <w:tr w:rsidR="00156E72" w:rsidRPr="009230AB" w:rsidTr="009D3E9A">
        <w:trPr>
          <w:trHeight w:val="33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E72" w:rsidRPr="009230AB" w:rsidTr="009D3E9A">
        <w:trPr>
          <w:trHeight w:val="3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Tiêu chí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Trọng số</w:t>
            </w: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br/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Giỏi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Trung bình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Trung bình yếu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Kém</w:t>
            </w:r>
          </w:p>
        </w:tc>
      </w:tr>
      <w:tr w:rsidR="00156E72" w:rsidRPr="009230AB" w:rsidTr="009D3E9A">
        <w:trPr>
          <w:trHeight w:val="3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8.5 - 10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7.0 - 8.4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5.5 - 6.9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4.0 - 5.4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Dưới 4</w:t>
            </w:r>
          </w:p>
        </w:tc>
      </w:tr>
      <w:tr w:rsidR="00156E72" w:rsidRPr="009230AB" w:rsidTr="009D3E9A">
        <w:trPr>
          <w:trHeight w:val="1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Chuyên cần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Tham dự đầy đủ các buổi gặp mặt theo yêu cầu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Có vắng 1 buổi có phép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Vắng trên 1 buổi có phép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Vắng 1 buổi không phép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Không tham dự các buổi gặp mặt</w:t>
            </w:r>
          </w:p>
        </w:tc>
      </w:tr>
      <w:tr w:rsidR="00156E72" w:rsidRPr="009230AB" w:rsidTr="009D3E9A">
        <w:trPr>
          <w:trHeight w:val="6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trễ 1 ngày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trễ 2 ngày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trễ 3 ngày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trễ trên 3 ngày</w:t>
            </w:r>
          </w:p>
        </w:tc>
      </w:tr>
      <w:tr w:rsidR="00156E72" w:rsidRPr="009230AB" w:rsidTr="009D3E9A">
        <w:trPr>
          <w:trHeight w:val="28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Đầy đủ nội dung, cập nhật, tính ứng dụng rõ ràng, sáng tạo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Đầy đủ nội dung, cập nhật, tính ứng dụng chung chung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Đầy đủ nội dung, cập nhật, tính ứng dụng chung chung, thiếu 1 vài nội dung không quan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đủ nội dung, cập nhật chưa đầy đủ, tính ứng dụng mơ hồ, thiếu 1 nội dung quan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Thiếu nhiều nội dung quan trọng, không cập nhật, không thể hiện được tính ứng dụng</w:t>
            </w:r>
          </w:p>
        </w:tc>
      </w:tr>
      <w:tr w:rsidR="00156E72" w:rsidRPr="009230AB" w:rsidTr="009D3E9A">
        <w:trPr>
          <w:trHeight w:val="16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Hình thức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Rõ ràng, nhất quán, không sai lỗi chính tả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Rõ ràng, có 1 vài sai sót nhỏ về trình bày, lỗi vi phạm 1 đến 5 lỗi chính tả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Có nhiều sai sót nhỏ trong trình bày, vi phạm trên 5 lỗi chính tả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Có nhiều sai sót trong lỗi trình bày, vi phạm trên 10 lỗi chính tả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Không đồng nhất, sai chính tả quá nhiều</w:t>
            </w:r>
          </w:p>
        </w:tc>
      </w:tr>
      <w:tr w:rsidR="00156E72" w:rsidRPr="009230AB" w:rsidTr="009D3E9A">
        <w:trPr>
          <w:trHeight w:val="33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Báo cáo -Vấn đáp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Báo cáo đầy đủ, mạch lạc, tác phong tự tin, trả lời đúng 80% câu hỏi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Báo cáo đầy đủ, đáp ứng được các yêu cầu cơ bản, còn thiếu sót một vài lỗi không quan trọng, trả lời đúng 60% câu hỏi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Báo cáo tương đối đầy đủ, còn thiếu sót 1 đến 3 lỗi quan trọng, trả lời đúng 40% câu hỏi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Báo cáo còn nhiều thiếu sót quan trọng (trên 3 lỗi), trả lời đúng 20% câu hỏi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Không báo cáo, hoặc có báo cáo nhưng không đầy đủ, không trả lời được câu hỏi</w:t>
            </w:r>
          </w:p>
        </w:tc>
      </w:tr>
    </w:tbl>
    <w:p w:rsidR="00156E72" w:rsidRPr="009230AB" w:rsidRDefault="00156E72" w:rsidP="00156E72">
      <w:pPr>
        <w:rPr>
          <w:rFonts w:ascii="Times New Roman" w:hAnsi="Times New Roman" w:cs="Times New Roman"/>
        </w:rPr>
      </w:pPr>
    </w:p>
    <w:p w:rsidR="00156E72" w:rsidRPr="009230AB" w:rsidRDefault="00156E72" w:rsidP="00156E72">
      <w:pPr>
        <w:rPr>
          <w:rFonts w:ascii="Times New Roman" w:hAnsi="Times New Roman" w:cs="Times New Roman"/>
        </w:rPr>
      </w:pPr>
    </w:p>
    <w:p w:rsidR="00156E72" w:rsidRPr="009230AB" w:rsidRDefault="00156E72" w:rsidP="00156E72">
      <w:pPr>
        <w:rPr>
          <w:rFonts w:ascii="Times New Roman" w:hAnsi="Times New Roman" w:cs="Times New Roman"/>
        </w:rPr>
      </w:pPr>
    </w:p>
    <w:p w:rsidR="00156E72" w:rsidRPr="009230AB" w:rsidRDefault="00156E72" w:rsidP="00156E72">
      <w:pPr>
        <w:rPr>
          <w:rFonts w:ascii="Times New Roman" w:hAnsi="Times New Roman" w:cs="Times New Roman"/>
        </w:rPr>
      </w:pPr>
    </w:p>
    <w:p w:rsidR="00156E72" w:rsidRPr="009230AB" w:rsidRDefault="00156E72" w:rsidP="00156E72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33"/>
        <w:gridCol w:w="1220"/>
        <w:gridCol w:w="3794"/>
        <w:gridCol w:w="2295"/>
      </w:tblGrid>
      <w:tr w:rsidR="00156E72" w:rsidRPr="009230AB" w:rsidTr="009D3E9A">
        <w:trPr>
          <w:trHeight w:val="22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Tiêu chí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Trọng số</w:t>
            </w: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br/>
              <w:t>(%)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Tiêu chuẩn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Điểm</w:t>
            </w: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Chuyên cần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Giỏi (8,5 – 10)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(7,0 – 8,4)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(5,5 – 6,9)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– Yếu (4,0 – 5,4)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Kém (dưới 4,0)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Nộp bài đúng hạn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Giỏi (8,5 – 10)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(7,0 – 8,4)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(5,5 – 6,9)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– Yếu (4,0 – 5,4)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Kém (dưới 4,0)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Nội dung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Giỏi (8,5 – 10)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(7,0 – 8,4)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(5,5 – 6,9)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– Yếu (4,0 – 5,4)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Kém (dưới 4,0)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Hình thức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Giỏi (8,5 – 10)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(7,0 – 8,4)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(5,5 – 6,9)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– Yếu (4,0 – 5,4)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Kém (dưới 4,0)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Báo cáo -Vấn đáp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Giỏi (8,5 – 10)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Khá (7,0 – 8,4)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(5,5 – 6,9)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Trung bình – Yếu (4,0 – 5,4)</w:t>
            </w: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56E72" w:rsidRPr="009230AB" w:rsidTr="009D3E9A">
        <w:trPr>
          <w:trHeight w:val="227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230AB">
              <w:rPr>
                <w:rFonts w:ascii="Times New Roman" w:eastAsia="Times New Roman" w:hAnsi="Times New Roman" w:cs="Times New Roman"/>
                <w:color w:val="000000"/>
                <w:szCs w:val="24"/>
              </w:rPr>
              <w:t>Kém (dưới 4,0)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E72" w:rsidRPr="009230AB" w:rsidRDefault="00156E72" w:rsidP="009D3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156E72" w:rsidRPr="009710F3" w:rsidRDefault="00156E72" w:rsidP="006654A1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156E72" w:rsidRPr="009710F3" w:rsidSect="00156E72">
      <w:pgSz w:w="11907" w:h="16839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CFE"/>
    <w:multiLevelType w:val="multilevel"/>
    <w:tmpl w:val="06842E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E366249"/>
    <w:multiLevelType w:val="multilevel"/>
    <w:tmpl w:val="DA6C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891459"/>
    <w:multiLevelType w:val="hybridMultilevel"/>
    <w:tmpl w:val="8E5A8EDC"/>
    <w:lvl w:ilvl="0" w:tplc="844834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75E"/>
    <w:multiLevelType w:val="hybridMultilevel"/>
    <w:tmpl w:val="9C1A1D62"/>
    <w:lvl w:ilvl="0" w:tplc="3636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716FC"/>
    <w:multiLevelType w:val="hybridMultilevel"/>
    <w:tmpl w:val="0846E87A"/>
    <w:lvl w:ilvl="0" w:tplc="F4BC94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A65"/>
    <w:multiLevelType w:val="multilevel"/>
    <w:tmpl w:val="40177A65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6FD8"/>
    <w:multiLevelType w:val="hybridMultilevel"/>
    <w:tmpl w:val="4B3006A2"/>
    <w:lvl w:ilvl="0" w:tplc="F29044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7610B582">
      <w:start w:val="1"/>
      <w:numFmt w:val="bullet"/>
      <w:lvlText w:val="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561D60B7"/>
    <w:multiLevelType w:val="multilevel"/>
    <w:tmpl w:val="12C43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A1"/>
    <w:rsid w:val="00024CA8"/>
    <w:rsid w:val="000318DC"/>
    <w:rsid w:val="000F466B"/>
    <w:rsid w:val="00156E72"/>
    <w:rsid w:val="00377BF9"/>
    <w:rsid w:val="003A2D6C"/>
    <w:rsid w:val="00434994"/>
    <w:rsid w:val="004A2B8B"/>
    <w:rsid w:val="00512EA0"/>
    <w:rsid w:val="006109C3"/>
    <w:rsid w:val="00662FFD"/>
    <w:rsid w:val="006654A1"/>
    <w:rsid w:val="00690468"/>
    <w:rsid w:val="00762266"/>
    <w:rsid w:val="00772BA3"/>
    <w:rsid w:val="007F3973"/>
    <w:rsid w:val="009710F3"/>
    <w:rsid w:val="00A00544"/>
    <w:rsid w:val="00AB25BC"/>
    <w:rsid w:val="00B36E93"/>
    <w:rsid w:val="00BA13C2"/>
    <w:rsid w:val="00CE3C4A"/>
    <w:rsid w:val="00DA2045"/>
    <w:rsid w:val="00E64CBB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E470"/>
  <w15:docId w15:val="{D3B154F0-4E1A-4C13-BFD5-81A9993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4A1"/>
    <w:pPr>
      <w:widowControl w:val="0"/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qFormat/>
    <w:rsid w:val="006654A1"/>
    <w:pPr>
      <w:spacing w:before="126"/>
      <w:ind w:left="1016"/>
      <w:outlineLvl w:val="5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54A1"/>
    <w:rPr>
      <w:rFonts w:ascii="Times New Roman" w:eastAsia="Times New Roman" w:hAnsi="Times New Roman"/>
      <w:b/>
      <w:bCs/>
      <w:i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654A1"/>
  </w:style>
  <w:style w:type="character" w:customStyle="1" w:styleId="ListParagraphChar">
    <w:name w:val="List Paragraph Char"/>
    <w:link w:val="ListParagraph"/>
    <w:uiPriority w:val="34"/>
    <w:rsid w:val="006654A1"/>
  </w:style>
  <w:style w:type="paragraph" w:customStyle="1" w:styleId="LAMA">
    <w:name w:val="LAMA"/>
    <w:basedOn w:val="Heading4"/>
    <w:link w:val="LAMAChar"/>
    <w:qFormat/>
    <w:rsid w:val="006654A1"/>
    <w:pPr>
      <w:keepLines w:val="0"/>
      <w:widowControl/>
      <w:spacing w:befor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6654A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654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qFormat/>
    <w:rsid w:val="006654A1"/>
    <w:rPr>
      <w:color w:val="0000FF"/>
      <w:u w:val="single"/>
    </w:rPr>
  </w:style>
  <w:style w:type="character" w:customStyle="1" w:styleId="Bodytext2Bold">
    <w:name w:val="Body text (2) + Bold"/>
    <w:rsid w:val="006654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Text">
    <w:name w:val="Text"/>
    <w:basedOn w:val="Normal"/>
    <w:rsid w:val="006654A1"/>
    <w:pPr>
      <w:widowControl/>
      <w:tabs>
        <w:tab w:val="left" w:pos="1980"/>
      </w:tabs>
      <w:ind w:left="1440"/>
    </w:pPr>
    <w:rPr>
      <w:rFonts w:ascii="VNI-Helve" w:eastAsia="Times New Roman" w:hAnsi="VNI-Helve" w:cs="Times New Roman"/>
      <w:sz w:val="24"/>
      <w:szCs w:val="20"/>
    </w:rPr>
  </w:style>
  <w:style w:type="paragraph" w:styleId="TOC2">
    <w:name w:val="toc 2"/>
    <w:basedOn w:val="Normal"/>
    <w:next w:val="Normal"/>
    <w:autoRedefine/>
    <w:unhideWhenUsed/>
    <w:rsid w:val="006654A1"/>
    <w:pPr>
      <w:spacing w:after="100"/>
      <w:ind w:left="220"/>
    </w:pPr>
  </w:style>
  <w:style w:type="character" w:customStyle="1" w:styleId="LAMAChar">
    <w:name w:val="LAMA Char"/>
    <w:link w:val="LAMA"/>
    <w:locked/>
    <w:rsid w:val="006654A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2</cp:revision>
  <dcterms:created xsi:type="dcterms:W3CDTF">2021-10-20T12:09:00Z</dcterms:created>
  <dcterms:modified xsi:type="dcterms:W3CDTF">2021-10-20T12:09:00Z</dcterms:modified>
</cp:coreProperties>
</file>